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CCD1B" w14:textId="77777777" w:rsidR="00F55B5A" w:rsidRDefault="001C6C3E" w:rsidP="001E10AB">
      <w:pPr>
        <w:jc w:val="center"/>
        <w:rPr>
          <w:b/>
          <w:sz w:val="28"/>
          <w:szCs w:val="28"/>
          <w:u w:val="single"/>
        </w:rPr>
      </w:pPr>
      <w:r w:rsidRPr="001C6C3E">
        <w:rPr>
          <w:b/>
          <w:i/>
          <w:noProof/>
          <w:lang w:val="en-US"/>
        </w:rPr>
        <w:drawing>
          <wp:inline distT="0" distB="0" distL="0" distR="0" wp14:anchorId="00D17DC8" wp14:editId="7FD30C83">
            <wp:extent cx="5392906" cy="1486954"/>
            <wp:effectExtent l="25400" t="0" r="0" b="0"/>
            <wp:docPr id="3" name="P 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7">
                      <a:extLst>
                        <a:ext uri="{28A0092B-C50C-407E-A947-70E740481C1C}">
                          <a14:useLocalDpi xmlns:a14="http://schemas.microsoft.com/office/drawing/2010/main" val="0"/>
                        </a:ext>
                      </a:extLst>
                    </a:blip>
                    <a:stretch>
                      <a:fillRect/>
                    </a:stretch>
                  </pic:blipFill>
                  <pic:spPr>
                    <a:xfrm>
                      <a:off x="0" y="0"/>
                      <a:ext cx="5382293" cy="1484028"/>
                    </a:xfrm>
                    <a:prstGeom prst="rect">
                      <a:avLst/>
                    </a:prstGeom>
                  </pic:spPr>
                </pic:pic>
              </a:graphicData>
            </a:graphic>
          </wp:inline>
        </w:drawing>
      </w:r>
    </w:p>
    <w:p w14:paraId="2F057AF9" w14:textId="77777777" w:rsidR="00E27E0B" w:rsidRPr="00F55B5A" w:rsidRDefault="00E27E0B" w:rsidP="001E10AB">
      <w:pPr>
        <w:jc w:val="center"/>
        <w:rPr>
          <w:b/>
          <w:sz w:val="32"/>
          <w:szCs w:val="32"/>
          <w:u w:val="single"/>
        </w:rPr>
      </w:pPr>
      <w:r w:rsidRPr="00F55B5A">
        <w:rPr>
          <w:b/>
          <w:sz w:val="32"/>
          <w:szCs w:val="32"/>
          <w:u w:val="single"/>
        </w:rPr>
        <w:t xml:space="preserve">Document 2 </w:t>
      </w:r>
    </w:p>
    <w:p w14:paraId="004B672C" w14:textId="77777777" w:rsidR="00AD76DC" w:rsidRPr="001C6C3E" w:rsidRDefault="00AD76DC" w:rsidP="001C6C3E">
      <w:pPr>
        <w:jc w:val="center"/>
        <w:rPr>
          <w:b/>
          <w:sz w:val="32"/>
          <w:szCs w:val="32"/>
          <w:u w:val="single"/>
        </w:rPr>
      </w:pPr>
      <w:r w:rsidRPr="00E27E0B">
        <w:rPr>
          <w:b/>
          <w:sz w:val="32"/>
          <w:szCs w:val="32"/>
          <w:u w:val="single"/>
        </w:rPr>
        <w:t xml:space="preserve">Ground Rules, Procedures and Protocols for </w:t>
      </w:r>
      <w:r w:rsidR="00BA1939">
        <w:rPr>
          <w:b/>
          <w:sz w:val="32"/>
          <w:szCs w:val="32"/>
          <w:u w:val="single"/>
        </w:rPr>
        <w:t>Mentee</w:t>
      </w:r>
      <w:r w:rsidRPr="00E27E0B">
        <w:rPr>
          <w:b/>
          <w:sz w:val="32"/>
          <w:szCs w:val="32"/>
          <w:u w:val="single"/>
        </w:rPr>
        <w:t xml:space="preserve">s and </w:t>
      </w:r>
      <w:r w:rsidR="00BA1939">
        <w:rPr>
          <w:b/>
          <w:sz w:val="32"/>
          <w:szCs w:val="32"/>
          <w:u w:val="single"/>
        </w:rPr>
        <w:t>Mentor</w:t>
      </w:r>
      <w:r w:rsidRPr="00E27E0B">
        <w:rPr>
          <w:b/>
          <w:sz w:val="32"/>
          <w:szCs w:val="32"/>
          <w:u w:val="single"/>
        </w:rPr>
        <w:t>s.</w:t>
      </w:r>
    </w:p>
    <w:p w14:paraId="67C1A5C0" w14:textId="77777777" w:rsidR="00AD76DC" w:rsidRPr="00881F65" w:rsidRDefault="00AD76DC">
      <w:pPr>
        <w:rPr>
          <w:rFonts w:ascii="Times New Roman" w:hAnsi="Times New Roman" w:cs="Times New Roman"/>
          <w:sz w:val="24"/>
          <w:szCs w:val="24"/>
        </w:rPr>
      </w:pPr>
      <w:r w:rsidRPr="00881F65">
        <w:rPr>
          <w:rFonts w:ascii="Times New Roman" w:hAnsi="Times New Roman" w:cs="Times New Roman"/>
          <w:b/>
          <w:color w:val="FF0000"/>
          <w:sz w:val="24"/>
          <w:szCs w:val="24"/>
        </w:rPr>
        <w:t>Initial Contact</w:t>
      </w:r>
      <w:r w:rsidRPr="00881F65">
        <w:rPr>
          <w:rFonts w:ascii="Times New Roman" w:hAnsi="Times New Roman" w:cs="Times New Roman"/>
          <w:sz w:val="24"/>
          <w:szCs w:val="24"/>
        </w:rPr>
        <w:t>:</w:t>
      </w:r>
      <w:r w:rsidR="005B5A34">
        <w:rPr>
          <w:rFonts w:ascii="Times New Roman" w:hAnsi="Times New Roman" w:cs="Times New Roman"/>
          <w:sz w:val="24"/>
          <w:szCs w:val="24"/>
        </w:rPr>
        <w:t>___</w:t>
      </w:r>
      <w:r w:rsidRPr="00881F65">
        <w:rPr>
          <w:rFonts w:ascii="Times New Roman" w:hAnsi="Times New Roman" w:cs="Times New Roman"/>
          <w:sz w:val="24"/>
          <w:szCs w:val="24"/>
        </w:rPr>
        <w:t xml:space="preserve">will provide contact details to the </w:t>
      </w:r>
      <w:r w:rsidR="00BA1939">
        <w:rPr>
          <w:rFonts w:ascii="Times New Roman" w:hAnsi="Times New Roman" w:cs="Times New Roman"/>
          <w:sz w:val="24"/>
          <w:szCs w:val="24"/>
        </w:rPr>
        <w:t>Mentor</w:t>
      </w:r>
      <w:r w:rsidRPr="00881F65">
        <w:rPr>
          <w:rFonts w:ascii="Times New Roman" w:hAnsi="Times New Roman" w:cs="Times New Roman"/>
          <w:sz w:val="24"/>
          <w:szCs w:val="24"/>
        </w:rPr>
        <w:t xml:space="preserve"> and </w:t>
      </w:r>
      <w:r w:rsidR="00BA1939">
        <w:rPr>
          <w:rFonts w:ascii="Times New Roman" w:hAnsi="Times New Roman" w:cs="Times New Roman"/>
          <w:sz w:val="24"/>
          <w:szCs w:val="24"/>
        </w:rPr>
        <w:t>Mentee</w:t>
      </w:r>
      <w:r w:rsidRPr="00881F65">
        <w:rPr>
          <w:rFonts w:ascii="Times New Roman" w:hAnsi="Times New Roman" w:cs="Times New Roman"/>
          <w:sz w:val="24"/>
          <w:szCs w:val="24"/>
        </w:rPr>
        <w:t xml:space="preserve">. In the first instance the </w:t>
      </w:r>
      <w:r w:rsidR="00BA1939">
        <w:rPr>
          <w:rFonts w:ascii="Times New Roman" w:hAnsi="Times New Roman" w:cs="Times New Roman"/>
          <w:sz w:val="24"/>
          <w:szCs w:val="24"/>
        </w:rPr>
        <w:t>Mentor</w:t>
      </w:r>
      <w:r w:rsidRPr="00881F65">
        <w:rPr>
          <w:rFonts w:ascii="Times New Roman" w:hAnsi="Times New Roman" w:cs="Times New Roman"/>
          <w:sz w:val="24"/>
          <w:szCs w:val="24"/>
        </w:rPr>
        <w:t xml:space="preserve"> shall make contact with the </w:t>
      </w:r>
      <w:r w:rsidR="00BA1939">
        <w:rPr>
          <w:rFonts w:ascii="Times New Roman" w:hAnsi="Times New Roman" w:cs="Times New Roman"/>
          <w:sz w:val="24"/>
          <w:szCs w:val="24"/>
        </w:rPr>
        <w:t>Mentee by phone or by e-</w:t>
      </w:r>
      <w:r w:rsidRPr="00881F65">
        <w:rPr>
          <w:rFonts w:ascii="Times New Roman" w:hAnsi="Times New Roman" w:cs="Times New Roman"/>
          <w:sz w:val="24"/>
          <w:szCs w:val="24"/>
        </w:rPr>
        <w:t>mail. The purpose of this</w:t>
      </w:r>
      <w:r w:rsidR="002851DE">
        <w:rPr>
          <w:rFonts w:ascii="Times New Roman" w:hAnsi="Times New Roman" w:cs="Times New Roman"/>
          <w:sz w:val="24"/>
          <w:szCs w:val="24"/>
        </w:rPr>
        <w:t xml:space="preserve"> is</w:t>
      </w:r>
      <w:r w:rsidRPr="00881F65">
        <w:rPr>
          <w:rFonts w:ascii="Times New Roman" w:hAnsi="Times New Roman" w:cs="Times New Roman"/>
          <w:sz w:val="24"/>
          <w:szCs w:val="24"/>
        </w:rPr>
        <w:t xml:space="preserve"> to establish contact and to arrange the first meeting.  </w:t>
      </w:r>
    </w:p>
    <w:p w14:paraId="0B009B62" w14:textId="77777777" w:rsidR="00AD76DC" w:rsidRPr="00881F65" w:rsidRDefault="00AD76DC">
      <w:pPr>
        <w:rPr>
          <w:rFonts w:ascii="Times New Roman" w:hAnsi="Times New Roman" w:cs="Times New Roman"/>
          <w:sz w:val="24"/>
          <w:szCs w:val="24"/>
        </w:rPr>
      </w:pPr>
      <w:r w:rsidRPr="00881F65">
        <w:rPr>
          <w:rFonts w:ascii="Times New Roman" w:hAnsi="Times New Roman" w:cs="Times New Roman"/>
          <w:b/>
          <w:color w:val="FF0000"/>
          <w:sz w:val="24"/>
          <w:szCs w:val="24"/>
        </w:rPr>
        <w:t>Purpose of initial Contact</w:t>
      </w:r>
      <w:r w:rsidRPr="00881F65">
        <w:rPr>
          <w:rFonts w:ascii="Times New Roman" w:hAnsi="Times New Roman" w:cs="Times New Roman"/>
          <w:color w:val="FF0000"/>
          <w:sz w:val="24"/>
          <w:szCs w:val="24"/>
        </w:rPr>
        <w:t xml:space="preserve">: </w:t>
      </w:r>
      <w:r w:rsidRPr="00881F65">
        <w:rPr>
          <w:rFonts w:ascii="Times New Roman" w:hAnsi="Times New Roman" w:cs="Times New Roman"/>
          <w:sz w:val="24"/>
          <w:szCs w:val="24"/>
        </w:rPr>
        <w:t>During the c</w:t>
      </w:r>
      <w:r w:rsidR="003140BD" w:rsidRPr="00881F65">
        <w:rPr>
          <w:rFonts w:ascii="Times New Roman" w:hAnsi="Times New Roman" w:cs="Times New Roman"/>
          <w:sz w:val="24"/>
          <w:szCs w:val="24"/>
        </w:rPr>
        <w:t xml:space="preserve">ourse of this conversation the </w:t>
      </w:r>
      <w:r w:rsidR="00BA1939">
        <w:rPr>
          <w:rFonts w:ascii="Times New Roman" w:hAnsi="Times New Roman" w:cs="Times New Roman"/>
          <w:sz w:val="24"/>
          <w:szCs w:val="24"/>
        </w:rPr>
        <w:t>Mentor</w:t>
      </w:r>
      <w:r w:rsidRPr="00881F65">
        <w:rPr>
          <w:rFonts w:ascii="Times New Roman" w:hAnsi="Times New Roman" w:cs="Times New Roman"/>
          <w:sz w:val="24"/>
          <w:szCs w:val="24"/>
        </w:rPr>
        <w:t xml:space="preserve"> will outline the purpose of the first meeting- to establish protocols and boundaries, to look at the broad goals of the </w:t>
      </w:r>
      <w:r w:rsidR="00BA1939">
        <w:rPr>
          <w:rFonts w:ascii="Times New Roman" w:hAnsi="Times New Roman" w:cs="Times New Roman"/>
          <w:sz w:val="24"/>
          <w:szCs w:val="24"/>
        </w:rPr>
        <w:t>Mentee</w:t>
      </w:r>
      <w:r w:rsidRPr="00881F65">
        <w:rPr>
          <w:rFonts w:ascii="Times New Roman" w:hAnsi="Times New Roman" w:cs="Times New Roman"/>
          <w:sz w:val="24"/>
          <w:szCs w:val="24"/>
        </w:rPr>
        <w:t xml:space="preserve"> and to fill in a </w:t>
      </w:r>
      <w:r w:rsidR="00BA1939">
        <w:rPr>
          <w:rFonts w:ascii="Times New Roman" w:hAnsi="Times New Roman" w:cs="Times New Roman"/>
          <w:sz w:val="24"/>
          <w:szCs w:val="24"/>
        </w:rPr>
        <w:t>Mentor</w:t>
      </w:r>
      <w:r w:rsidRPr="00881F65">
        <w:rPr>
          <w:rFonts w:ascii="Times New Roman" w:hAnsi="Times New Roman" w:cs="Times New Roman"/>
          <w:sz w:val="24"/>
          <w:szCs w:val="24"/>
        </w:rPr>
        <w:t>/</w:t>
      </w:r>
      <w:r w:rsidR="00BA1939">
        <w:rPr>
          <w:rFonts w:ascii="Times New Roman" w:hAnsi="Times New Roman" w:cs="Times New Roman"/>
          <w:sz w:val="24"/>
          <w:szCs w:val="24"/>
        </w:rPr>
        <w:t>Mentee</w:t>
      </w:r>
      <w:r w:rsidRPr="00881F65">
        <w:rPr>
          <w:rFonts w:ascii="Times New Roman" w:hAnsi="Times New Roman" w:cs="Times New Roman"/>
          <w:sz w:val="24"/>
          <w:szCs w:val="24"/>
        </w:rPr>
        <w:t xml:space="preserve"> Agreement form together.  </w:t>
      </w:r>
    </w:p>
    <w:p w14:paraId="3155BE4B" w14:textId="77777777" w:rsidR="00AD76DC" w:rsidRPr="00881F65" w:rsidRDefault="00AD76DC" w:rsidP="00AD76DC">
      <w:pPr>
        <w:rPr>
          <w:rFonts w:ascii="Times New Roman" w:hAnsi="Times New Roman" w:cs="Times New Roman"/>
          <w:sz w:val="24"/>
          <w:szCs w:val="24"/>
        </w:rPr>
      </w:pPr>
      <w:r w:rsidRPr="00881F65">
        <w:rPr>
          <w:rFonts w:ascii="Times New Roman" w:hAnsi="Times New Roman" w:cs="Times New Roman"/>
          <w:b/>
          <w:color w:val="FF0000"/>
          <w:sz w:val="24"/>
          <w:szCs w:val="24"/>
        </w:rPr>
        <w:t xml:space="preserve">First meeting: </w:t>
      </w:r>
      <w:r w:rsidRPr="00881F65">
        <w:rPr>
          <w:rFonts w:ascii="Times New Roman" w:hAnsi="Times New Roman" w:cs="Times New Roman"/>
          <w:sz w:val="24"/>
          <w:szCs w:val="24"/>
        </w:rPr>
        <w:t xml:space="preserve">The </w:t>
      </w:r>
      <w:r w:rsidR="00BA1939">
        <w:rPr>
          <w:rFonts w:ascii="Times New Roman" w:hAnsi="Times New Roman" w:cs="Times New Roman"/>
          <w:sz w:val="24"/>
          <w:szCs w:val="24"/>
        </w:rPr>
        <w:t>Mentor</w:t>
      </w:r>
      <w:r w:rsidRPr="00881F65">
        <w:rPr>
          <w:rFonts w:ascii="Times New Roman" w:hAnsi="Times New Roman" w:cs="Times New Roman"/>
          <w:sz w:val="24"/>
          <w:szCs w:val="24"/>
        </w:rPr>
        <w:t xml:space="preserve"> should allow the </w:t>
      </w:r>
      <w:r w:rsidR="00BA1939">
        <w:rPr>
          <w:rFonts w:ascii="Times New Roman" w:hAnsi="Times New Roman" w:cs="Times New Roman"/>
          <w:b/>
          <w:sz w:val="24"/>
          <w:szCs w:val="24"/>
        </w:rPr>
        <w:t>Mentee</w:t>
      </w:r>
      <w:r w:rsidRPr="00881F65">
        <w:rPr>
          <w:rFonts w:ascii="Times New Roman" w:hAnsi="Times New Roman" w:cs="Times New Roman"/>
          <w:b/>
          <w:sz w:val="24"/>
          <w:szCs w:val="24"/>
        </w:rPr>
        <w:t xml:space="preserve"> to choose the time and venue </w:t>
      </w:r>
      <w:r w:rsidRPr="00881F65">
        <w:rPr>
          <w:rFonts w:ascii="Times New Roman" w:hAnsi="Times New Roman" w:cs="Times New Roman"/>
          <w:sz w:val="24"/>
          <w:szCs w:val="24"/>
        </w:rPr>
        <w:t xml:space="preserve">for the first meeting- </w:t>
      </w:r>
      <w:r w:rsidRPr="0032462F">
        <w:rPr>
          <w:rFonts w:ascii="Times New Roman" w:hAnsi="Times New Roman" w:cs="Times New Roman"/>
          <w:b/>
          <w:color w:val="00B0F0"/>
          <w:sz w:val="24"/>
          <w:szCs w:val="24"/>
        </w:rPr>
        <w:t>however this meeting should not be in a social setting and should not involve alcohol consumption</w:t>
      </w:r>
      <w:r w:rsidRPr="00714B3A">
        <w:rPr>
          <w:rFonts w:ascii="Times New Roman" w:hAnsi="Times New Roman" w:cs="Times New Roman"/>
          <w:color w:val="00B050"/>
          <w:sz w:val="24"/>
          <w:szCs w:val="24"/>
        </w:rPr>
        <w:t>.</w:t>
      </w:r>
      <w:r w:rsidRPr="00881F65">
        <w:rPr>
          <w:rFonts w:ascii="Times New Roman" w:hAnsi="Times New Roman" w:cs="Times New Roman"/>
          <w:sz w:val="24"/>
          <w:szCs w:val="24"/>
        </w:rPr>
        <w:t xml:space="preserve">  All subsequent meeting venues and times will be discussed at the first meeting.  It is not necessary that </w:t>
      </w:r>
      <w:r w:rsidR="00EE7D7C" w:rsidRPr="00881F65">
        <w:rPr>
          <w:rFonts w:ascii="Times New Roman" w:hAnsi="Times New Roman" w:cs="Times New Roman"/>
          <w:sz w:val="24"/>
          <w:szCs w:val="24"/>
        </w:rPr>
        <w:t xml:space="preserve">this particular </w:t>
      </w:r>
      <w:r w:rsidRPr="00881F65">
        <w:rPr>
          <w:rFonts w:ascii="Times New Roman" w:hAnsi="Times New Roman" w:cs="Times New Roman"/>
          <w:sz w:val="24"/>
          <w:szCs w:val="24"/>
        </w:rPr>
        <w:t xml:space="preserve">meeting should last two </w:t>
      </w:r>
      <w:r w:rsidR="003140BD" w:rsidRPr="00881F65">
        <w:rPr>
          <w:rFonts w:ascii="Times New Roman" w:hAnsi="Times New Roman" w:cs="Times New Roman"/>
          <w:sz w:val="24"/>
          <w:szCs w:val="24"/>
        </w:rPr>
        <w:t xml:space="preserve">hours.  CSL will provide the </w:t>
      </w:r>
      <w:r w:rsidR="00BA1939">
        <w:rPr>
          <w:rFonts w:ascii="Times New Roman" w:hAnsi="Times New Roman" w:cs="Times New Roman"/>
          <w:sz w:val="24"/>
          <w:szCs w:val="24"/>
        </w:rPr>
        <w:t>Mentor</w:t>
      </w:r>
      <w:r w:rsidR="00EE7D7C" w:rsidRPr="00881F65">
        <w:rPr>
          <w:rFonts w:ascii="Times New Roman" w:hAnsi="Times New Roman" w:cs="Times New Roman"/>
          <w:sz w:val="24"/>
          <w:szCs w:val="24"/>
        </w:rPr>
        <w:t xml:space="preserve"> and </w:t>
      </w:r>
      <w:r w:rsidR="00BA1939">
        <w:rPr>
          <w:rFonts w:ascii="Times New Roman" w:hAnsi="Times New Roman" w:cs="Times New Roman"/>
          <w:sz w:val="24"/>
          <w:szCs w:val="24"/>
        </w:rPr>
        <w:t>Mentee</w:t>
      </w:r>
      <w:r w:rsidR="00EE7D7C" w:rsidRPr="00881F65">
        <w:rPr>
          <w:rFonts w:ascii="Times New Roman" w:hAnsi="Times New Roman" w:cs="Times New Roman"/>
          <w:sz w:val="24"/>
          <w:szCs w:val="24"/>
        </w:rPr>
        <w:t xml:space="preserve"> with </w:t>
      </w:r>
      <w:r w:rsidR="00BA1939">
        <w:rPr>
          <w:rFonts w:ascii="Times New Roman" w:hAnsi="Times New Roman" w:cs="Times New Roman"/>
          <w:sz w:val="24"/>
          <w:szCs w:val="24"/>
        </w:rPr>
        <w:t xml:space="preserve">the following </w:t>
      </w:r>
      <w:r w:rsidR="00EE7D7C" w:rsidRPr="00881F65">
        <w:rPr>
          <w:rFonts w:ascii="Times New Roman" w:hAnsi="Times New Roman" w:cs="Times New Roman"/>
          <w:sz w:val="24"/>
          <w:szCs w:val="24"/>
        </w:rPr>
        <w:t>documentation to help t</w:t>
      </w:r>
      <w:r w:rsidR="00BA1939">
        <w:rPr>
          <w:rFonts w:ascii="Times New Roman" w:hAnsi="Times New Roman" w:cs="Times New Roman"/>
          <w:sz w:val="24"/>
          <w:szCs w:val="24"/>
        </w:rPr>
        <w:t>hem during this initial meeting:</w:t>
      </w:r>
    </w:p>
    <w:p w14:paraId="417205DC" w14:textId="77777777" w:rsidR="00EE7D7C" w:rsidRPr="00881F65" w:rsidRDefault="00EE7D7C" w:rsidP="00EE7D7C">
      <w:pPr>
        <w:pStyle w:val="ListParagraph"/>
        <w:numPr>
          <w:ilvl w:val="0"/>
          <w:numId w:val="1"/>
        </w:numPr>
        <w:rPr>
          <w:rFonts w:ascii="Times New Roman" w:hAnsi="Times New Roman" w:cs="Times New Roman"/>
          <w:sz w:val="24"/>
          <w:szCs w:val="24"/>
        </w:rPr>
      </w:pPr>
      <w:r w:rsidRPr="00881F65">
        <w:rPr>
          <w:rFonts w:ascii="Times New Roman" w:hAnsi="Times New Roman" w:cs="Times New Roman"/>
          <w:sz w:val="24"/>
          <w:szCs w:val="24"/>
        </w:rPr>
        <w:t>Practical protocols</w:t>
      </w:r>
    </w:p>
    <w:p w14:paraId="4E578EC1" w14:textId="77777777" w:rsidR="00EE7D7C" w:rsidRPr="00881F65" w:rsidRDefault="00EE7D7C" w:rsidP="00EE7D7C">
      <w:pPr>
        <w:pStyle w:val="ListParagraph"/>
        <w:numPr>
          <w:ilvl w:val="0"/>
          <w:numId w:val="1"/>
        </w:numPr>
        <w:rPr>
          <w:rFonts w:ascii="Times New Roman" w:hAnsi="Times New Roman" w:cs="Times New Roman"/>
          <w:sz w:val="24"/>
          <w:szCs w:val="24"/>
        </w:rPr>
      </w:pPr>
      <w:r w:rsidRPr="00881F65">
        <w:rPr>
          <w:rFonts w:ascii="Times New Roman" w:hAnsi="Times New Roman" w:cs="Times New Roman"/>
          <w:sz w:val="24"/>
          <w:szCs w:val="24"/>
        </w:rPr>
        <w:t xml:space="preserve">Confidentiality check list </w:t>
      </w:r>
    </w:p>
    <w:p w14:paraId="100C670C" w14:textId="77777777" w:rsidR="00EE7D7C" w:rsidRPr="0032462F" w:rsidRDefault="00714B3A" w:rsidP="00EE7D7C">
      <w:pPr>
        <w:pStyle w:val="ListParagraph"/>
        <w:numPr>
          <w:ilvl w:val="0"/>
          <w:numId w:val="1"/>
        </w:numPr>
        <w:rPr>
          <w:rFonts w:ascii="Times New Roman" w:hAnsi="Times New Roman" w:cs="Times New Roman"/>
          <w:b/>
          <w:color w:val="00B0F0"/>
          <w:sz w:val="24"/>
          <w:szCs w:val="24"/>
        </w:rPr>
      </w:pPr>
      <w:r w:rsidRPr="0032462F">
        <w:rPr>
          <w:rFonts w:ascii="Times New Roman" w:hAnsi="Times New Roman" w:cs="Times New Roman"/>
          <w:b/>
          <w:color w:val="00B0F0"/>
          <w:sz w:val="24"/>
          <w:szCs w:val="24"/>
        </w:rPr>
        <w:t xml:space="preserve">Learning </w:t>
      </w:r>
      <w:r w:rsidR="00EE7D7C" w:rsidRPr="0032462F">
        <w:rPr>
          <w:rFonts w:ascii="Times New Roman" w:hAnsi="Times New Roman" w:cs="Times New Roman"/>
          <w:b/>
          <w:color w:val="00B0F0"/>
          <w:sz w:val="24"/>
          <w:szCs w:val="24"/>
        </w:rPr>
        <w:t xml:space="preserve">plan template </w:t>
      </w:r>
    </w:p>
    <w:p w14:paraId="46D9DE2C" w14:textId="77777777" w:rsidR="00EE7D7C" w:rsidRPr="00881F65" w:rsidRDefault="00BA1939" w:rsidP="00EE7D7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Mentor</w:t>
      </w:r>
      <w:r w:rsidR="00EE7D7C" w:rsidRPr="00881F65">
        <w:rPr>
          <w:rFonts w:ascii="Times New Roman" w:hAnsi="Times New Roman" w:cs="Times New Roman"/>
          <w:sz w:val="24"/>
          <w:szCs w:val="24"/>
        </w:rPr>
        <w:t>/</w:t>
      </w:r>
      <w:r>
        <w:rPr>
          <w:rFonts w:ascii="Times New Roman" w:hAnsi="Times New Roman" w:cs="Times New Roman"/>
          <w:sz w:val="24"/>
          <w:szCs w:val="24"/>
        </w:rPr>
        <w:t>Mentee</w:t>
      </w:r>
      <w:r w:rsidR="00EE7D7C" w:rsidRPr="00881F65">
        <w:rPr>
          <w:rFonts w:ascii="Times New Roman" w:hAnsi="Times New Roman" w:cs="Times New Roman"/>
          <w:sz w:val="24"/>
          <w:szCs w:val="24"/>
        </w:rPr>
        <w:t xml:space="preserve"> Agreement template </w:t>
      </w:r>
    </w:p>
    <w:p w14:paraId="2F2D1B45" w14:textId="77777777" w:rsidR="00EE7D7C" w:rsidRPr="00881F65" w:rsidRDefault="00EE7D7C" w:rsidP="00EE7D7C">
      <w:pPr>
        <w:rPr>
          <w:rFonts w:ascii="Times New Roman" w:hAnsi="Times New Roman" w:cs="Times New Roman"/>
          <w:sz w:val="24"/>
          <w:szCs w:val="24"/>
        </w:rPr>
      </w:pPr>
      <w:r w:rsidRPr="00881F65">
        <w:rPr>
          <w:rFonts w:ascii="Times New Roman" w:hAnsi="Times New Roman" w:cs="Times New Roman"/>
          <w:b/>
          <w:color w:val="FF0000"/>
          <w:sz w:val="24"/>
          <w:szCs w:val="24"/>
        </w:rPr>
        <w:t xml:space="preserve">Subsequent meetings: </w:t>
      </w:r>
      <w:r w:rsidRPr="00881F65">
        <w:rPr>
          <w:rFonts w:ascii="Times New Roman" w:hAnsi="Times New Roman" w:cs="Times New Roman"/>
          <w:sz w:val="24"/>
          <w:szCs w:val="24"/>
        </w:rPr>
        <w:t>These meetings will take place monthly.</w:t>
      </w:r>
      <w:r w:rsidR="00E16747" w:rsidRPr="00881F65">
        <w:rPr>
          <w:rFonts w:ascii="Times New Roman" w:hAnsi="Times New Roman" w:cs="Times New Roman"/>
          <w:sz w:val="24"/>
          <w:szCs w:val="24"/>
        </w:rPr>
        <w:t xml:space="preserve"> They should begin and end on time. </w:t>
      </w:r>
      <w:r w:rsidRPr="00881F65">
        <w:rPr>
          <w:rFonts w:ascii="Times New Roman" w:hAnsi="Times New Roman" w:cs="Times New Roman"/>
          <w:sz w:val="24"/>
          <w:szCs w:val="24"/>
        </w:rPr>
        <w:t xml:space="preserve"> At the initial meeting the tim</w:t>
      </w:r>
      <w:r w:rsidR="00E16747" w:rsidRPr="00881F65">
        <w:rPr>
          <w:rFonts w:ascii="Times New Roman" w:hAnsi="Times New Roman" w:cs="Times New Roman"/>
          <w:sz w:val="24"/>
          <w:szCs w:val="24"/>
        </w:rPr>
        <w:t>es and venues for these meetings should be planned in advance. Meetings can be scheduled for the term or for the whole year.</w:t>
      </w:r>
      <w:r w:rsidR="002851DE">
        <w:rPr>
          <w:rFonts w:ascii="Times New Roman" w:hAnsi="Times New Roman" w:cs="Times New Roman"/>
          <w:sz w:val="24"/>
          <w:szCs w:val="24"/>
        </w:rPr>
        <w:t xml:space="preserve"> </w:t>
      </w:r>
      <w:r w:rsidR="00E16747" w:rsidRPr="00881F65">
        <w:rPr>
          <w:rFonts w:ascii="Times New Roman" w:hAnsi="Times New Roman" w:cs="Times New Roman"/>
          <w:sz w:val="24"/>
          <w:szCs w:val="24"/>
        </w:rPr>
        <w:t xml:space="preserve"> These meetings may take place in the schools if this is the wish of the </w:t>
      </w:r>
      <w:r w:rsidR="00BA1939">
        <w:rPr>
          <w:rFonts w:ascii="Times New Roman" w:hAnsi="Times New Roman" w:cs="Times New Roman"/>
          <w:sz w:val="24"/>
          <w:szCs w:val="24"/>
        </w:rPr>
        <w:t>Mentor</w:t>
      </w:r>
      <w:r w:rsidR="00E16747" w:rsidRPr="00881F65">
        <w:rPr>
          <w:rFonts w:ascii="Times New Roman" w:hAnsi="Times New Roman" w:cs="Times New Roman"/>
          <w:sz w:val="24"/>
          <w:szCs w:val="24"/>
        </w:rPr>
        <w:t xml:space="preserve"> and the </w:t>
      </w:r>
      <w:r w:rsidR="00BA1939">
        <w:rPr>
          <w:rFonts w:ascii="Times New Roman" w:hAnsi="Times New Roman" w:cs="Times New Roman"/>
          <w:sz w:val="24"/>
          <w:szCs w:val="24"/>
        </w:rPr>
        <w:t>Mentee</w:t>
      </w:r>
      <w:r w:rsidR="00E16747" w:rsidRPr="00881F65">
        <w:rPr>
          <w:rFonts w:ascii="Times New Roman" w:hAnsi="Times New Roman" w:cs="Times New Roman"/>
          <w:sz w:val="24"/>
          <w:szCs w:val="24"/>
        </w:rPr>
        <w:t xml:space="preserve">. It is not necessary to have these meetings in a neutral venue. </w:t>
      </w:r>
    </w:p>
    <w:p w14:paraId="707C055F" w14:textId="77777777" w:rsidR="00E16747" w:rsidRPr="00881F65" w:rsidRDefault="00E16747" w:rsidP="00EE7D7C">
      <w:pPr>
        <w:rPr>
          <w:rFonts w:ascii="Times New Roman" w:hAnsi="Times New Roman" w:cs="Times New Roman"/>
          <w:sz w:val="24"/>
          <w:szCs w:val="24"/>
        </w:rPr>
      </w:pPr>
      <w:r w:rsidRPr="00881F65">
        <w:rPr>
          <w:rFonts w:ascii="Times New Roman" w:hAnsi="Times New Roman" w:cs="Times New Roman"/>
          <w:b/>
          <w:color w:val="FF0000"/>
          <w:sz w:val="24"/>
          <w:szCs w:val="24"/>
        </w:rPr>
        <w:t>Documentation for subsequent meetings</w:t>
      </w:r>
      <w:r w:rsidR="00BA1939" w:rsidRPr="00881F65">
        <w:rPr>
          <w:rFonts w:ascii="Times New Roman" w:hAnsi="Times New Roman" w:cs="Times New Roman"/>
          <w:b/>
          <w:color w:val="FF0000"/>
          <w:sz w:val="24"/>
          <w:szCs w:val="24"/>
        </w:rPr>
        <w:t xml:space="preserve">: </w:t>
      </w:r>
      <w:r w:rsidRPr="00881F65">
        <w:rPr>
          <w:rFonts w:ascii="Times New Roman" w:hAnsi="Times New Roman" w:cs="Times New Roman"/>
          <w:sz w:val="24"/>
          <w:szCs w:val="24"/>
        </w:rPr>
        <w:t xml:space="preserve">CSL will provide a </w:t>
      </w:r>
      <w:r w:rsidR="007A6483" w:rsidRPr="00881F65">
        <w:rPr>
          <w:rFonts w:ascii="Times New Roman" w:hAnsi="Times New Roman" w:cs="Times New Roman"/>
          <w:sz w:val="24"/>
          <w:szCs w:val="24"/>
        </w:rPr>
        <w:t xml:space="preserve">Framework for Professional </w:t>
      </w:r>
      <w:r w:rsidR="00A4101D" w:rsidRPr="00881F65">
        <w:rPr>
          <w:rFonts w:ascii="Times New Roman" w:hAnsi="Times New Roman" w:cs="Times New Roman"/>
          <w:sz w:val="24"/>
          <w:szCs w:val="24"/>
        </w:rPr>
        <w:t xml:space="preserve">Discussion </w:t>
      </w:r>
      <w:r w:rsidR="00BA1939">
        <w:rPr>
          <w:rFonts w:ascii="Times New Roman" w:hAnsi="Times New Roman" w:cs="Times New Roman"/>
          <w:sz w:val="24"/>
          <w:szCs w:val="24"/>
        </w:rPr>
        <w:t>form</w:t>
      </w:r>
      <w:r w:rsidR="007A6483" w:rsidRPr="00881F65">
        <w:rPr>
          <w:rFonts w:ascii="Times New Roman" w:hAnsi="Times New Roman" w:cs="Times New Roman"/>
          <w:sz w:val="24"/>
          <w:szCs w:val="24"/>
        </w:rPr>
        <w:t xml:space="preserve"> </w:t>
      </w:r>
      <w:r w:rsidRPr="00881F65">
        <w:rPr>
          <w:rFonts w:ascii="Times New Roman" w:hAnsi="Times New Roman" w:cs="Times New Roman"/>
          <w:sz w:val="24"/>
          <w:szCs w:val="24"/>
        </w:rPr>
        <w:t xml:space="preserve">for the </w:t>
      </w:r>
      <w:r w:rsidR="00BA1939">
        <w:rPr>
          <w:rFonts w:ascii="Times New Roman" w:hAnsi="Times New Roman" w:cs="Times New Roman"/>
          <w:sz w:val="24"/>
          <w:szCs w:val="24"/>
        </w:rPr>
        <w:t>Mentor</w:t>
      </w:r>
      <w:r w:rsidRPr="00881F65">
        <w:rPr>
          <w:rFonts w:ascii="Times New Roman" w:hAnsi="Times New Roman" w:cs="Times New Roman"/>
          <w:sz w:val="24"/>
          <w:szCs w:val="24"/>
        </w:rPr>
        <w:t xml:space="preserve"> and </w:t>
      </w:r>
      <w:r w:rsidR="00BA1939">
        <w:rPr>
          <w:rFonts w:ascii="Times New Roman" w:hAnsi="Times New Roman" w:cs="Times New Roman"/>
          <w:sz w:val="24"/>
          <w:szCs w:val="24"/>
        </w:rPr>
        <w:t>Mentee</w:t>
      </w:r>
      <w:r w:rsidR="00A4101D" w:rsidRPr="00881F65">
        <w:rPr>
          <w:rFonts w:ascii="Times New Roman" w:hAnsi="Times New Roman" w:cs="Times New Roman"/>
          <w:sz w:val="24"/>
          <w:szCs w:val="24"/>
        </w:rPr>
        <w:t xml:space="preserve">. </w:t>
      </w:r>
      <w:r w:rsidRPr="00881F65">
        <w:rPr>
          <w:rFonts w:ascii="Times New Roman" w:hAnsi="Times New Roman" w:cs="Times New Roman"/>
          <w:sz w:val="24"/>
          <w:szCs w:val="24"/>
        </w:rPr>
        <w:t xml:space="preserve">These forms are private to the </w:t>
      </w:r>
      <w:r w:rsidR="00BA1939">
        <w:rPr>
          <w:rFonts w:ascii="Times New Roman" w:hAnsi="Times New Roman" w:cs="Times New Roman"/>
          <w:sz w:val="24"/>
          <w:szCs w:val="24"/>
        </w:rPr>
        <w:t>Mentor</w:t>
      </w:r>
      <w:r w:rsidRPr="00881F65">
        <w:rPr>
          <w:rFonts w:ascii="Times New Roman" w:hAnsi="Times New Roman" w:cs="Times New Roman"/>
          <w:sz w:val="24"/>
          <w:szCs w:val="24"/>
        </w:rPr>
        <w:t xml:space="preserve"> and to the </w:t>
      </w:r>
      <w:r w:rsidR="00BA1939">
        <w:rPr>
          <w:rFonts w:ascii="Times New Roman" w:hAnsi="Times New Roman" w:cs="Times New Roman"/>
          <w:sz w:val="24"/>
          <w:szCs w:val="24"/>
        </w:rPr>
        <w:t>Mentee</w:t>
      </w:r>
      <w:r w:rsidRPr="00881F65">
        <w:rPr>
          <w:rFonts w:ascii="Times New Roman" w:hAnsi="Times New Roman" w:cs="Times New Roman"/>
          <w:sz w:val="24"/>
          <w:szCs w:val="24"/>
        </w:rPr>
        <w:t xml:space="preserve"> and should not be returned to CSL. The </w:t>
      </w:r>
      <w:r w:rsidR="00BA1939">
        <w:rPr>
          <w:rFonts w:ascii="Times New Roman" w:hAnsi="Times New Roman" w:cs="Times New Roman"/>
          <w:sz w:val="24"/>
          <w:szCs w:val="24"/>
        </w:rPr>
        <w:t>Mentor</w:t>
      </w:r>
      <w:r w:rsidRPr="00881F65">
        <w:rPr>
          <w:rFonts w:ascii="Times New Roman" w:hAnsi="Times New Roman" w:cs="Times New Roman"/>
          <w:sz w:val="24"/>
          <w:szCs w:val="24"/>
        </w:rPr>
        <w:t xml:space="preserve"> will be required to fill in </w:t>
      </w:r>
      <w:r w:rsidR="002851DE">
        <w:rPr>
          <w:rFonts w:ascii="Times New Roman" w:hAnsi="Times New Roman" w:cs="Times New Roman"/>
          <w:sz w:val="24"/>
          <w:szCs w:val="24"/>
        </w:rPr>
        <w:t>an online</w:t>
      </w:r>
      <w:r w:rsidRPr="00881F65">
        <w:rPr>
          <w:rFonts w:ascii="Times New Roman" w:hAnsi="Times New Roman" w:cs="Times New Roman"/>
          <w:sz w:val="24"/>
          <w:szCs w:val="24"/>
        </w:rPr>
        <w:t xml:space="preserve"> form stating that the meeting took </w:t>
      </w:r>
      <w:r w:rsidR="00BA1939">
        <w:rPr>
          <w:rFonts w:ascii="Times New Roman" w:hAnsi="Times New Roman" w:cs="Times New Roman"/>
          <w:sz w:val="24"/>
          <w:szCs w:val="24"/>
        </w:rPr>
        <w:t>place</w:t>
      </w:r>
      <w:r w:rsidRPr="00881F65">
        <w:rPr>
          <w:rFonts w:ascii="Times New Roman" w:hAnsi="Times New Roman" w:cs="Times New Roman"/>
          <w:sz w:val="24"/>
          <w:szCs w:val="24"/>
        </w:rPr>
        <w:t xml:space="preserve">. This form will be a record for CSL of the </w:t>
      </w:r>
      <w:r w:rsidR="00BA1939">
        <w:rPr>
          <w:rFonts w:ascii="Times New Roman" w:hAnsi="Times New Roman" w:cs="Times New Roman"/>
          <w:sz w:val="24"/>
          <w:szCs w:val="24"/>
        </w:rPr>
        <w:t>Mentor</w:t>
      </w:r>
      <w:r w:rsidRPr="00881F65">
        <w:rPr>
          <w:rFonts w:ascii="Times New Roman" w:hAnsi="Times New Roman" w:cs="Times New Roman"/>
          <w:sz w:val="24"/>
          <w:szCs w:val="24"/>
        </w:rPr>
        <w:t xml:space="preserve">ing meetings. </w:t>
      </w:r>
    </w:p>
    <w:p w14:paraId="60E70F83" w14:textId="77777777" w:rsidR="006C5289" w:rsidRPr="00881F65" w:rsidRDefault="00E16747" w:rsidP="006C5289">
      <w:pPr>
        <w:rPr>
          <w:rFonts w:ascii="Times New Roman" w:hAnsi="Times New Roman" w:cs="Times New Roman"/>
          <w:sz w:val="24"/>
          <w:szCs w:val="24"/>
        </w:rPr>
      </w:pPr>
      <w:r w:rsidRPr="00881F65">
        <w:rPr>
          <w:rFonts w:ascii="Times New Roman" w:hAnsi="Times New Roman" w:cs="Times New Roman"/>
          <w:b/>
          <w:color w:val="FF0000"/>
          <w:sz w:val="24"/>
          <w:szCs w:val="24"/>
        </w:rPr>
        <w:t>Conduct of meetings</w:t>
      </w:r>
      <w:r w:rsidR="00BA1939" w:rsidRPr="00881F65">
        <w:rPr>
          <w:rFonts w:ascii="Times New Roman" w:hAnsi="Times New Roman" w:cs="Times New Roman"/>
          <w:b/>
          <w:color w:val="FF0000"/>
          <w:sz w:val="24"/>
          <w:szCs w:val="24"/>
        </w:rPr>
        <w:t xml:space="preserve">: </w:t>
      </w:r>
      <w:r w:rsidR="001E10AB" w:rsidRPr="00881F65">
        <w:rPr>
          <w:rFonts w:ascii="Times New Roman" w:hAnsi="Times New Roman" w:cs="Times New Roman"/>
          <w:sz w:val="24"/>
          <w:szCs w:val="24"/>
        </w:rPr>
        <w:t>The meeting should be a professional conversa</w:t>
      </w:r>
      <w:r w:rsidR="003140BD" w:rsidRPr="00881F65">
        <w:rPr>
          <w:rFonts w:ascii="Times New Roman" w:hAnsi="Times New Roman" w:cs="Times New Roman"/>
          <w:sz w:val="24"/>
          <w:szCs w:val="24"/>
        </w:rPr>
        <w:t xml:space="preserve">tion based on the goals of the </w:t>
      </w:r>
      <w:r w:rsidR="00BA1939">
        <w:rPr>
          <w:rFonts w:ascii="Times New Roman" w:hAnsi="Times New Roman" w:cs="Times New Roman"/>
          <w:sz w:val="24"/>
          <w:szCs w:val="24"/>
        </w:rPr>
        <w:t>Mentee</w:t>
      </w:r>
      <w:r w:rsidR="001E10AB" w:rsidRPr="00881F65">
        <w:rPr>
          <w:rFonts w:ascii="Times New Roman" w:hAnsi="Times New Roman" w:cs="Times New Roman"/>
          <w:sz w:val="24"/>
          <w:szCs w:val="24"/>
        </w:rPr>
        <w:t xml:space="preserve"> as identified by them in the initial meeting. At times their goals may change and the </w:t>
      </w:r>
      <w:r w:rsidR="00BA1939">
        <w:rPr>
          <w:rFonts w:ascii="Times New Roman" w:hAnsi="Times New Roman" w:cs="Times New Roman"/>
          <w:sz w:val="24"/>
          <w:szCs w:val="24"/>
        </w:rPr>
        <w:t>Mentor</w:t>
      </w:r>
      <w:r w:rsidR="001E10AB" w:rsidRPr="00881F65">
        <w:rPr>
          <w:rFonts w:ascii="Times New Roman" w:hAnsi="Times New Roman" w:cs="Times New Roman"/>
          <w:sz w:val="24"/>
          <w:szCs w:val="24"/>
        </w:rPr>
        <w:t xml:space="preserve"> should allow the </w:t>
      </w:r>
      <w:r w:rsidR="00BA1939">
        <w:rPr>
          <w:rFonts w:ascii="Times New Roman" w:hAnsi="Times New Roman" w:cs="Times New Roman"/>
          <w:sz w:val="24"/>
          <w:szCs w:val="24"/>
        </w:rPr>
        <w:t>Mentee</w:t>
      </w:r>
      <w:r w:rsidR="001E10AB" w:rsidRPr="00881F65">
        <w:rPr>
          <w:rFonts w:ascii="Times New Roman" w:hAnsi="Times New Roman" w:cs="Times New Roman"/>
          <w:sz w:val="24"/>
          <w:szCs w:val="24"/>
        </w:rPr>
        <w:t xml:space="preserve"> the freedom to change their goals if necessary.   </w:t>
      </w:r>
      <w:r w:rsidR="003140BD" w:rsidRPr="00881F65">
        <w:rPr>
          <w:rFonts w:ascii="Times New Roman" w:hAnsi="Times New Roman" w:cs="Times New Roman"/>
          <w:sz w:val="24"/>
          <w:szCs w:val="24"/>
        </w:rPr>
        <w:t xml:space="preserve">Both the </w:t>
      </w:r>
      <w:r w:rsidR="00BA1939">
        <w:rPr>
          <w:rFonts w:ascii="Times New Roman" w:hAnsi="Times New Roman" w:cs="Times New Roman"/>
          <w:sz w:val="24"/>
          <w:szCs w:val="24"/>
        </w:rPr>
        <w:t>Mentor</w:t>
      </w:r>
      <w:r w:rsidRPr="00881F65">
        <w:rPr>
          <w:rFonts w:ascii="Times New Roman" w:hAnsi="Times New Roman" w:cs="Times New Roman"/>
          <w:sz w:val="24"/>
          <w:szCs w:val="24"/>
        </w:rPr>
        <w:t xml:space="preserve"> and the </w:t>
      </w:r>
      <w:r w:rsidR="00BA1939">
        <w:rPr>
          <w:rFonts w:ascii="Times New Roman" w:hAnsi="Times New Roman" w:cs="Times New Roman"/>
          <w:sz w:val="24"/>
          <w:szCs w:val="24"/>
        </w:rPr>
        <w:t>Mentee</w:t>
      </w:r>
      <w:r w:rsidRPr="00881F65">
        <w:rPr>
          <w:rFonts w:ascii="Times New Roman" w:hAnsi="Times New Roman" w:cs="Times New Roman"/>
          <w:sz w:val="24"/>
          <w:szCs w:val="24"/>
        </w:rPr>
        <w:t xml:space="preserve"> should make every effort to build trust with each other. </w:t>
      </w:r>
      <w:r w:rsidR="001E10AB" w:rsidRPr="00881F65">
        <w:rPr>
          <w:rFonts w:ascii="Times New Roman" w:hAnsi="Times New Roman" w:cs="Times New Roman"/>
          <w:sz w:val="24"/>
          <w:szCs w:val="24"/>
        </w:rPr>
        <w:lastRenderedPageBreak/>
        <w:t>There should be frank and open communication between the two parties and confidentially should be respected. Both parties should actively participate in the relationship.</w:t>
      </w:r>
    </w:p>
    <w:p w14:paraId="1B4AF420" w14:textId="77777777" w:rsidR="00BA1939" w:rsidRDefault="00BA1939">
      <w:pPr>
        <w:rPr>
          <w:rFonts w:ascii="Times New Roman" w:hAnsi="Times New Roman" w:cs="Times New Roman"/>
          <w:b/>
          <w:color w:val="FF0000"/>
          <w:sz w:val="24"/>
          <w:szCs w:val="24"/>
        </w:rPr>
      </w:pPr>
      <w:r>
        <w:rPr>
          <w:rFonts w:ascii="Times New Roman" w:hAnsi="Times New Roman" w:cs="Times New Roman"/>
          <w:b/>
          <w:color w:val="FF0000"/>
          <w:sz w:val="24"/>
          <w:szCs w:val="24"/>
        </w:rPr>
        <w:br w:type="page"/>
      </w:r>
    </w:p>
    <w:p w14:paraId="258439CE" w14:textId="77777777" w:rsidR="006C5289" w:rsidRPr="00881F65" w:rsidRDefault="006C5289" w:rsidP="006C5289">
      <w:pPr>
        <w:rPr>
          <w:rFonts w:ascii="Times New Roman" w:hAnsi="Times New Roman" w:cs="Times New Roman"/>
          <w:sz w:val="24"/>
          <w:szCs w:val="24"/>
        </w:rPr>
      </w:pPr>
      <w:r w:rsidRPr="00881F65">
        <w:rPr>
          <w:rFonts w:ascii="Times New Roman" w:hAnsi="Times New Roman" w:cs="Times New Roman"/>
          <w:b/>
          <w:color w:val="FF0000"/>
          <w:sz w:val="24"/>
          <w:szCs w:val="24"/>
        </w:rPr>
        <w:t>Leading Learning</w:t>
      </w:r>
      <w:r w:rsidR="00BA1939" w:rsidRPr="00881F65">
        <w:rPr>
          <w:rFonts w:ascii="Times New Roman" w:hAnsi="Times New Roman" w:cs="Times New Roman"/>
          <w:b/>
          <w:color w:val="FF0000"/>
          <w:sz w:val="24"/>
          <w:szCs w:val="24"/>
        </w:rPr>
        <w:t xml:space="preserve">: </w:t>
      </w:r>
      <w:r w:rsidRPr="00881F65">
        <w:rPr>
          <w:rFonts w:ascii="Times New Roman" w:hAnsi="Times New Roman" w:cs="Times New Roman"/>
          <w:sz w:val="24"/>
          <w:szCs w:val="24"/>
        </w:rPr>
        <w:t xml:space="preserve">The main priority of any Priomhoide is to lead learning within their school. It is acknowledged that many conversations in the first year of a principal taking up a position could be centred on areas such as organisation of the school and building relationships in the community.  In order to promote leading learning in schools, the </w:t>
      </w:r>
      <w:r w:rsidR="00BA1939">
        <w:rPr>
          <w:rFonts w:ascii="Times New Roman" w:hAnsi="Times New Roman" w:cs="Times New Roman"/>
          <w:sz w:val="24"/>
          <w:szCs w:val="24"/>
        </w:rPr>
        <w:t>Mentor</w:t>
      </w:r>
      <w:r w:rsidRPr="00881F65">
        <w:rPr>
          <w:rFonts w:ascii="Times New Roman" w:hAnsi="Times New Roman" w:cs="Times New Roman"/>
          <w:sz w:val="24"/>
          <w:szCs w:val="24"/>
        </w:rPr>
        <w:t xml:space="preserve">s and </w:t>
      </w:r>
      <w:r w:rsidR="00BA1939">
        <w:rPr>
          <w:rFonts w:ascii="Times New Roman" w:hAnsi="Times New Roman" w:cs="Times New Roman"/>
          <w:sz w:val="24"/>
          <w:szCs w:val="24"/>
        </w:rPr>
        <w:t>Mentee</w:t>
      </w:r>
      <w:r w:rsidRPr="00881F65">
        <w:rPr>
          <w:rFonts w:ascii="Times New Roman" w:hAnsi="Times New Roman" w:cs="Times New Roman"/>
          <w:sz w:val="24"/>
          <w:szCs w:val="24"/>
        </w:rPr>
        <w:t xml:space="preserve"> will be expected to devote some time to discussing leading learning in the school in their monthly face to face meeting. </w:t>
      </w:r>
    </w:p>
    <w:p w14:paraId="5CAA66EE" w14:textId="77777777" w:rsidR="00394404" w:rsidRPr="00881F65" w:rsidRDefault="006C5289" w:rsidP="006C5289">
      <w:pPr>
        <w:rPr>
          <w:rFonts w:ascii="Times New Roman" w:hAnsi="Times New Roman" w:cs="Times New Roman"/>
          <w:sz w:val="24"/>
          <w:szCs w:val="24"/>
        </w:rPr>
      </w:pPr>
      <w:r w:rsidRPr="0032462F">
        <w:rPr>
          <w:rFonts w:ascii="Times New Roman" w:hAnsi="Times New Roman" w:cs="Times New Roman"/>
          <w:b/>
          <w:color w:val="00B0F0"/>
          <w:sz w:val="24"/>
          <w:szCs w:val="24"/>
        </w:rPr>
        <w:t>Weekly contact</w:t>
      </w:r>
      <w:r w:rsidR="00BA1939" w:rsidRPr="0032462F">
        <w:rPr>
          <w:rFonts w:ascii="Times New Roman" w:hAnsi="Times New Roman" w:cs="Times New Roman"/>
          <w:b/>
          <w:color w:val="00B0F0"/>
          <w:sz w:val="24"/>
          <w:szCs w:val="24"/>
        </w:rPr>
        <w:t xml:space="preserve">: </w:t>
      </w:r>
      <w:r w:rsidRPr="0032462F">
        <w:rPr>
          <w:rFonts w:ascii="Times New Roman" w:hAnsi="Times New Roman" w:cs="Times New Roman"/>
          <w:b/>
          <w:color w:val="00B0F0"/>
          <w:sz w:val="24"/>
          <w:szCs w:val="24"/>
        </w:rPr>
        <w:t xml:space="preserve">It is expected that the </w:t>
      </w:r>
      <w:r w:rsidR="00BA1939" w:rsidRPr="0032462F">
        <w:rPr>
          <w:rFonts w:ascii="Times New Roman" w:hAnsi="Times New Roman" w:cs="Times New Roman"/>
          <w:b/>
          <w:color w:val="00B0F0"/>
          <w:sz w:val="24"/>
          <w:szCs w:val="24"/>
        </w:rPr>
        <w:t>Mentor</w:t>
      </w:r>
      <w:r w:rsidRPr="0032462F">
        <w:rPr>
          <w:rFonts w:ascii="Times New Roman" w:hAnsi="Times New Roman" w:cs="Times New Roman"/>
          <w:b/>
          <w:color w:val="00B0F0"/>
          <w:sz w:val="24"/>
          <w:szCs w:val="24"/>
        </w:rPr>
        <w:t xml:space="preserve"> and </w:t>
      </w:r>
      <w:r w:rsidR="00BA1939" w:rsidRPr="0032462F">
        <w:rPr>
          <w:rFonts w:ascii="Times New Roman" w:hAnsi="Times New Roman" w:cs="Times New Roman"/>
          <w:b/>
          <w:color w:val="00B0F0"/>
          <w:sz w:val="24"/>
          <w:szCs w:val="24"/>
        </w:rPr>
        <w:t>Mentee</w:t>
      </w:r>
      <w:r w:rsidRPr="0032462F">
        <w:rPr>
          <w:rFonts w:ascii="Times New Roman" w:hAnsi="Times New Roman" w:cs="Times New Roman"/>
          <w:b/>
          <w:color w:val="00B0F0"/>
          <w:sz w:val="24"/>
          <w:szCs w:val="24"/>
        </w:rPr>
        <w:t xml:space="preserve"> should have contact b</w:t>
      </w:r>
      <w:r w:rsidR="00BA1939" w:rsidRPr="0032462F">
        <w:rPr>
          <w:rFonts w:ascii="Times New Roman" w:hAnsi="Times New Roman" w:cs="Times New Roman"/>
          <w:b/>
          <w:color w:val="00B0F0"/>
          <w:sz w:val="24"/>
          <w:szCs w:val="24"/>
        </w:rPr>
        <w:t>y phone or e-m</w:t>
      </w:r>
      <w:r w:rsidRPr="0032462F">
        <w:rPr>
          <w:rFonts w:ascii="Times New Roman" w:hAnsi="Times New Roman" w:cs="Times New Roman"/>
          <w:b/>
          <w:color w:val="00B0F0"/>
          <w:sz w:val="24"/>
          <w:szCs w:val="24"/>
        </w:rPr>
        <w:t>ail or Skype/FaceTime</w:t>
      </w:r>
      <w:r w:rsidR="00E27E0B" w:rsidRPr="0032462F">
        <w:rPr>
          <w:rFonts w:ascii="Times New Roman" w:hAnsi="Times New Roman" w:cs="Times New Roman"/>
          <w:b/>
          <w:color w:val="00B0F0"/>
          <w:sz w:val="24"/>
          <w:szCs w:val="24"/>
        </w:rPr>
        <w:t xml:space="preserve"> once a week</w:t>
      </w:r>
      <w:r w:rsidRPr="00714B3A">
        <w:rPr>
          <w:rFonts w:ascii="Times New Roman" w:hAnsi="Times New Roman" w:cs="Times New Roman"/>
          <w:color w:val="00B050"/>
          <w:sz w:val="24"/>
          <w:szCs w:val="24"/>
        </w:rPr>
        <w:t xml:space="preserve">. </w:t>
      </w:r>
      <w:r w:rsidRPr="0032462F">
        <w:rPr>
          <w:rFonts w:ascii="Times New Roman" w:hAnsi="Times New Roman" w:cs="Times New Roman"/>
          <w:sz w:val="24"/>
          <w:szCs w:val="24"/>
        </w:rPr>
        <w:t xml:space="preserve">The preferred method of contact will be discussed at the first meeting. </w:t>
      </w:r>
      <w:r w:rsidR="00BA1939">
        <w:rPr>
          <w:rFonts w:ascii="Times New Roman" w:hAnsi="Times New Roman" w:cs="Times New Roman"/>
          <w:sz w:val="24"/>
          <w:szCs w:val="24"/>
        </w:rPr>
        <w:t xml:space="preserve"> </w:t>
      </w:r>
      <w:r w:rsidRPr="00881F65">
        <w:rPr>
          <w:rFonts w:ascii="Times New Roman" w:hAnsi="Times New Roman" w:cs="Times New Roman"/>
          <w:sz w:val="24"/>
          <w:szCs w:val="24"/>
        </w:rPr>
        <w:t xml:space="preserve">Both </w:t>
      </w:r>
      <w:r w:rsidR="00BA1939">
        <w:rPr>
          <w:rFonts w:ascii="Times New Roman" w:hAnsi="Times New Roman" w:cs="Times New Roman"/>
          <w:sz w:val="24"/>
          <w:szCs w:val="24"/>
        </w:rPr>
        <w:t>Mentor</w:t>
      </w:r>
      <w:r w:rsidR="00BA1939" w:rsidRPr="00881F65">
        <w:rPr>
          <w:rFonts w:ascii="Times New Roman" w:hAnsi="Times New Roman" w:cs="Times New Roman"/>
          <w:sz w:val="24"/>
          <w:szCs w:val="24"/>
        </w:rPr>
        <w:t xml:space="preserve"> and </w:t>
      </w:r>
      <w:r w:rsidR="00BA1939">
        <w:rPr>
          <w:rFonts w:ascii="Times New Roman" w:hAnsi="Times New Roman" w:cs="Times New Roman"/>
          <w:sz w:val="24"/>
          <w:szCs w:val="24"/>
        </w:rPr>
        <w:t>Mentee</w:t>
      </w:r>
      <w:r w:rsidRPr="00881F65">
        <w:rPr>
          <w:rFonts w:ascii="Times New Roman" w:hAnsi="Times New Roman" w:cs="Times New Roman"/>
          <w:sz w:val="24"/>
          <w:szCs w:val="24"/>
        </w:rPr>
        <w:t xml:space="preserve"> should discuss how much time they can give to this contact (no longer than 30 minutes) and the best time to make contact with each other.  They should discuss the boundaries around this arrangement and be clear as</w:t>
      </w:r>
      <w:r w:rsidR="002851DE">
        <w:rPr>
          <w:rFonts w:ascii="Times New Roman" w:hAnsi="Times New Roman" w:cs="Times New Roman"/>
          <w:sz w:val="24"/>
          <w:szCs w:val="24"/>
        </w:rPr>
        <w:t xml:space="preserve"> to</w:t>
      </w:r>
      <w:r w:rsidRPr="00881F65">
        <w:rPr>
          <w:rFonts w:ascii="Times New Roman" w:hAnsi="Times New Roman" w:cs="Times New Roman"/>
          <w:sz w:val="24"/>
          <w:szCs w:val="24"/>
        </w:rPr>
        <w:t xml:space="preserve"> when they can and cannot speak to each other.  Should </w:t>
      </w:r>
      <w:r w:rsidR="00E27E0B" w:rsidRPr="00881F65">
        <w:rPr>
          <w:rFonts w:ascii="Times New Roman" w:hAnsi="Times New Roman" w:cs="Times New Roman"/>
          <w:sz w:val="24"/>
          <w:szCs w:val="24"/>
        </w:rPr>
        <w:t xml:space="preserve">a </w:t>
      </w:r>
      <w:r w:rsidRPr="00881F65">
        <w:rPr>
          <w:rFonts w:ascii="Times New Roman" w:hAnsi="Times New Roman" w:cs="Times New Roman"/>
          <w:sz w:val="24"/>
          <w:szCs w:val="24"/>
        </w:rPr>
        <w:t>person not be available due to either a personal or professional commitment, there should be an agreement as to how this is communicated to the other p</w:t>
      </w:r>
      <w:r w:rsidR="00BA1939">
        <w:rPr>
          <w:rFonts w:ascii="Times New Roman" w:hAnsi="Times New Roman" w:cs="Times New Roman"/>
          <w:sz w:val="24"/>
          <w:szCs w:val="24"/>
        </w:rPr>
        <w:t>erson</w:t>
      </w:r>
      <w:r w:rsidRPr="00881F65">
        <w:rPr>
          <w:rFonts w:ascii="Times New Roman" w:hAnsi="Times New Roman" w:cs="Times New Roman"/>
          <w:sz w:val="24"/>
          <w:szCs w:val="24"/>
        </w:rPr>
        <w:t xml:space="preserve">. </w:t>
      </w:r>
    </w:p>
    <w:p w14:paraId="103BA329" w14:textId="77777777" w:rsidR="006C5289" w:rsidRPr="0032462F" w:rsidRDefault="006C5289" w:rsidP="00EE7D7C">
      <w:pPr>
        <w:rPr>
          <w:rFonts w:ascii="Times New Roman" w:hAnsi="Times New Roman" w:cs="Times New Roman"/>
          <w:b/>
          <w:color w:val="00B0F0"/>
          <w:sz w:val="24"/>
          <w:szCs w:val="24"/>
        </w:rPr>
      </w:pPr>
      <w:r w:rsidRPr="0032462F">
        <w:rPr>
          <w:rFonts w:ascii="Times New Roman" w:hAnsi="Times New Roman" w:cs="Times New Roman"/>
          <w:b/>
          <w:color w:val="00B0F0"/>
          <w:sz w:val="24"/>
          <w:szCs w:val="24"/>
        </w:rPr>
        <w:t xml:space="preserve">Participation and </w:t>
      </w:r>
      <w:r w:rsidR="00394404" w:rsidRPr="0032462F">
        <w:rPr>
          <w:rFonts w:ascii="Times New Roman" w:hAnsi="Times New Roman" w:cs="Times New Roman"/>
          <w:b/>
          <w:color w:val="00B0F0"/>
          <w:sz w:val="24"/>
          <w:szCs w:val="24"/>
        </w:rPr>
        <w:t>Engagement</w:t>
      </w:r>
      <w:r w:rsidR="00BA1939" w:rsidRPr="0032462F">
        <w:rPr>
          <w:rFonts w:ascii="Times New Roman" w:hAnsi="Times New Roman" w:cs="Times New Roman"/>
          <w:b/>
          <w:color w:val="00B0F0"/>
          <w:sz w:val="24"/>
          <w:szCs w:val="24"/>
        </w:rPr>
        <w:t xml:space="preserve">: </w:t>
      </w:r>
      <w:r w:rsidR="00394404" w:rsidRPr="0032462F">
        <w:rPr>
          <w:rFonts w:ascii="Times New Roman" w:hAnsi="Times New Roman" w:cs="Times New Roman"/>
          <w:b/>
          <w:color w:val="00B0F0"/>
          <w:sz w:val="24"/>
          <w:szCs w:val="24"/>
        </w:rPr>
        <w:t>All</w:t>
      </w:r>
      <w:r w:rsidRPr="0032462F">
        <w:rPr>
          <w:rFonts w:ascii="Times New Roman" w:hAnsi="Times New Roman" w:cs="Times New Roman"/>
          <w:b/>
          <w:color w:val="00B0F0"/>
          <w:sz w:val="24"/>
          <w:szCs w:val="24"/>
        </w:rPr>
        <w:t xml:space="preserve"> participants to this agreement are expected to engage with the other adult. They are expected to participate meaningfully in this relationship. </w:t>
      </w:r>
    </w:p>
    <w:p w14:paraId="5AEF288B" w14:textId="77777777" w:rsidR="00881F65" w:rsidRPr="00881F65" w:rsidRDefault="00881F65" w:rsidP="00881F65">
      <w:pPr>
        <w:pStyle w:val="NormalWeb"/>
        <w:spacing w:before="0" w:beforeAutospacing="0" w:after="0" w:afterAutospacing="0"/>
      </w:pPr>
      <w:r w:rsidRPr="00881F65">
        <w:rPr>
          <w:b/>
          <w:color w:val="FF0000"/>
        </w:rPr>
        <w:t>Confidentiality</w:t>
      </w:r>
      <w:r w:rsidR="00BA1939" w:rsidRPr="00881F65">
        <w:rPr>
          <w:b/>
          <w:color w:val="FF0000"/>
        </w:rPr>
        <w:t xml:space="preserve">: </w:t>
      </w:r>
      <w:r w:rsidRPr="00881F65">
        <w:t xml:space="preserve">It is expected that the </w:t>
      </w:r>
      <w:r w:rsidR="00BA1939">
        <w:t>Mentor</w:t>
      </w:r>
      <w:r w:rsidRPr="00881F65">
        <w:t xml:space="preserve"> and </w:t>
      </w:r>
      <w:r w:rsidR="00BA1939">
        <w:t>Mentee</w:t>
      </w:r>
      <w:r w:rsidRPr="00881F65">
        <w:t xml:space="preserve"> will keep all their conversations confidential and will discuss what is understood by this confidentiality at their initial meeting. This will involve discussing their knowledge and understanding of their respectiv</w:t>
      </w:r>
      <w:r w:rsidR="00BA1939">
        <w:t xml:space="preserve">e roles and responsibilities.  </w:t>
      </w:r>
      <w:r w:rsidRPr="00881F65">
        <w:t xml:space="preserve">Issues such as what happens when they meet out socially (at conferences etc.) should be discussed. </w:t>
      </w:r>
    </w:p>
    <w:p w14:paraId="23F355BB" w14:textId="77777777" w:rsidR="00881F65" w:rsidRPr="00881F65" w:rsidRDefault="00881F65" w:rsidP="00881F65">
      <w:pPr>
        <w:pStyle w:val="NormalWeb"/>
        <w:numPr>
          <w:ilvl w:val="0"/>
          <w:numId w:val="2"/>
        </w:numPr>
        <w:spacing w:before="0" w:beforeAutospacing="0" w:after="0" w:afterAutospacing="0"/>
      </w:pPr>
      <w:r w:rsidRPr="00881F65">
        <w:t xml:space="preserve">It is understood however that if either party to this agreement should disclose that they intend to cause grievous harm to themselves or to any other person(s) that this cannot remain confidential and will have to be reported to a specific service or agency which deals with these matters. </w:t>
      </w:r>
    </w:p>
    <w:p w14:paraId="492CBCBA" w14:textId="77777777" w:rsidR="00881F65" w:rsidRPr="00881F65" w:rsidRDefault="00881F65" w:rsidP="00881F65">
      <w:pPr>
        <w:pStyle w:val="NormalWeb"/>
        <w:numPr>
          <w:ilvl w:val="0"/>
          <w:numId w:val="2"/>
        </w:numPr>
        <w:spacing w:before="0" w:beforeAutospacing="0" w:after="0" w:afterAutospacing="0"/>
      </w:pPr>
      <w:r w:rsidRPr="00881F65">
        <w:rPr>
          <w:rFonts w:eastAsiaTheme="minorEastAsia"/>
          <w:bCs/>
          <w:kern w:val="24"/>
        </w:rPr>
        <w:t xml:space="preserve">There may be a need for the </w:t>
      </w:r>
      <w:r w:rsidR="00BA1939">
        <w:rPr>
          <w:rFonts w:eastAsiaTheme="minorEastAsia"/>
          <w:bCs/>
          <w:kern w:val="24"/>
        </w:rPr>
        <w:t>Mentor</w:t>
      </w:r>
      <w:r w:rsidRPr="00881F65">
        <w:rPr>
          <w:rFonts w:eastAsiaTheme="minorEastAsia"/>
          <w:bCs/>
          <w:kern w:val="24"/>
        </w:rPr>
        <w:t xml:space="preserve"> to speak to their CARA about an issue that has arisen and seek advice from them. The identity of the </w:t>
      </w:r>
      <w:r w:rsidR="00BA1939">
        <w:rPr>
          <w:rFonts w:eastAsiaTheme="minorEastAsia"/>
          <w:bCs/>
          <w:kern w:val="24"/>
        </w:rPr>
        <w:t>Mentee</w:t>
      </w:r>
      <w:r w:rsidRPr="00881F65">
        <w:rPr>
          <w:rFonts w:eastAsiaTheme="minorEastAsia"/>
          <w:bCs/>
          <w:kern w:val="24"/>
        </w:rPr>
        <w:t xml:space="preserve"> will not be revealed to the CARA and only the specific issue will be discussed between the </w:t>
      </w:r>
      <w:r w:rsidR="00BA1939">
        <w:rPr>
          <w:rFonts w:eastAsiaTheme="minorEastAsia"/>
          <w:bCs/>
          <w:kern w:val="24"/>
        </w:rPr>
        <w:t>Mentor</w:t>
      </w:r>
      <w:r w:rsidRPr="00881F65">
        <w:rPr>
          <w:rFonts w:eastAsiaTheme="minorEastAsia"/>
          <w:bCs/>
          <w:kern w:val="24"/>
        </w:rPr>
        <w:t xml:space="preserve"> and the CARA.</w:t>
      </w:r>
    </w:p>
    <w:p w14:paraId="54510496" w14:textId="77777777" w:rsidR="00881F65" w:rsidRPr="00881F65" w:rsidRDefault="00BA1939" w:rsidP="00881F65">
      <w:pPr>
        <w:pStyle w:val="NormalWeb"/>
        <w:numPr>
          <w:ilvl w:val="0"/>
          <w:numId w:val="2"/>
        </w:numPr>
        <w:spacing w:before="0" w:beforeAutospacing="0" w:after="0" w:afterAutospacing="0"/>
      </w:pPr>
      <w:r>
        <w:rPr>
          <w:rFonts w:eastAsiaTheme="minorEastAsia"/>
          <w:bCs/>
          <w:kern w:val="24"/>
        </w:rPr>
        <w:t>Mentor</w:t>
      </w:r>
      <w:r w:rsidR="00881F65" w:rsidRPr="00881F65">
        <w:rPr>
          <w:rFonts w:eastAsiaTheme="minorEastAsia"/>
          <w:bCs/>
          <w:kern w:val="24"/>
        </w:rPr>
        <w:t xml:space="preserve">s will not discuss </w:t>
      </w:r>
      <w:r>
        <w:rPr>
          <w:rFonts w:eastAsiaTheme="minorEastAsia"/>
          <w:bCs/>
          <w:kern w:val="24"/>
        </w:rPr>
        <w:t>Mentee</w:t>
      </w:r>
      <w:r w:rsidR="00881F65" w:rsidRPr="00881F65">
        <w:rPr>
          <w:rFonts w:eastAsiaTheme="minorEastAsia"/>
          <w:bCs/>
          <w:kern w:val="24"/>
        </w:rPr>
        <w:t xml:space="preserve">s issues among themselves except in the presence of their CARA on the 3 planned shared learning days. </w:t>
      </w:r>
    </w:p>
    <w:p w14:paraId="4329C03D" w14:textId="77777777" w:rsidR="00881F65" w:rsidRDefault="00881F65" w:rsidP="00881F65">
      <w:pPr>
        <w:pStyle w:val="NormalWeb"/>
        <w:spacing w:before="0" w:beforeAutospacing="0" w:after="0" w:afterAutospacing="0"/>
        <w:rPr>
          <w:rFonts w:eastAsiaTheme="minorEastAsia"/>
          <w:bCs/>
          <w:kern w:val="24"/>
        </w:rPr>
      </w:pPr>
    </w:p>
    <w:p w14:paraId="33C0C485" w14:textId="77777777" w:rsidR="00881F65" w:rsidRPr="00881F65" w:rsidRDefault="00881F65" w:rsidP="00881F65">
      <w:pPr>
        <w:pStyle w:val="NormalWeb"/>
        <w:spacing w:before="0" w:beforeAutospacing="0" w:after="0" w:afterAutospacing="0"/>
      </w:pPr>
    </w:p>
    <w:p w14:paraId="053FEC6D" w14:textId="77777777" w:rsidR="00881F65" w:rsidRPr="00881F65" w:rsidRDefault="00881F65" w:rsidP="00881F65">
      <w:pPr>
        <w:pStyle w:val="NormalWeb"/>
        <w:spacing w:before="0" w:beforeAutospacing="0" w:after="0" w:afterAutospacing="0"/>
      </w:pPr>
      <w:r w:rsidRPr="00881F65">
        <w:rPr>
          <w:rFonts w:eastAsiaTheme="minorEastAsia"/>
          <w:b/>
          <w:bCs/>
          <w:color w:val="FF0000"/>
          <w:kern w:val="24"/>
        </w:rPr>
        <w:t>Responsibility:</w:t>
      </w:r>
      <w:r w:rsidR="00BA1939">
        <w:rPr>
          <w:rFonts w:eastAsiaTheme="minorEastAsia"/>
          <w:b/>
          <w:bCs/>
          <w:color w:val="FF0000"/>
          <w:kern w:val="24"/>
        </w:rPr>
        <w:t xml:space="preserve"> </w:t>
      </w:r>
      <w:r w:rsidRPr="00881F65">
        <w:rPr>
          <w:rFonts w:eastAsiaTheme="minorEastAsia"/>
          <w:bCs/>
          <w:kern w:val="24"/>
        </w:rPr>
        <w:t xml:space="preserve">The </w:t>
      </w:r>
      <w:r w:rsidR="00BA1939">
        <w:rPr>
          <w:rFonts w:eastAsiaTheme="minorEastAsia"/>
          <w:bCs/>
          <w:kern w:val="24"/>
        </w:rPr>
        <w:t>Mentee</w:t>
      </w:r>
      <w:r w:rsidRPr="00881F65">
        <w:rPr>
          <w:rFonts w:eastAsiaTheme="minorEastAsia"/>
          <w:bCs/>
          <w:kern w:val="24"/>
        </w:rPr>
        <w:t xml:space="preserve"> is entirely responsible for any decision, choices or actions they take. </w:t>
      </w:r>
      <w:r w:rsidRPr="00BA1939">
        <w:rPr>
          <w:rFonts w:eastAsiaTheme="minorEastAsia"/>
          <w:b/>
          <w:bCs/>
          <w:kern w:val="24"/>
        </w:rPr>
        <w:t xml:space="preserve">The </w:t>
      </w:r>
      <w:r w:rsidR="00BA1939" w:rsidRPr="00BA1939">
        <w:rPr>
          <w:rFonts w:eastAsiaTheme="minorEastAsia"/>
          <w:b/>
          <w:bCs/>
          <w:kern w:val="24"/>
        </w:rPr>
        <w:t>Mentor</w:t>
      </w:r>
      <w:r w:rsidRPr="00BA1939">
        <w:rPr>
          <w:rFonts w:eastAsiaTheme="minorEastAsia"/>
          <w:b/>
          <w:bCs/>
          <w:kern w:val="24"/>
        </w:rPr>
        <w:t xml:space="preserve"> is not responsible for any decisions, choices or actions taken by the </w:t>
      </w:r>
      <w:r w:rsidR="00BA1939" w:rsidRPr="00BA1939">
        <w:rPr>
          <w:rFonts w:eastAsiaTheme="minorEastAsia"/>
          <w:b/>
          <w:bCs/>
          <w:kern w:val="24"/>
        </w:rPr>
        <w:t>Mentee</w:t>
      </w:r>
      <w:r w:rsidRPr="00881F65">
        <w:rPr>
          <w:rFonts w:eastAsiaTheme="minorEastAsia"/>
          <w:bCs/>
          <w:kern w:val="24"/>
        </w:rPr>
        <w:t xml:space="preserve">. </w:t>
      </w:r>
    </w:p>
    <w:p w14:paraId="005DB75E" w14:textId="77777777" w:rsidR="00881F65" w:rsidRPr="00881F65" w:rsidRDefault="00881F65" w:rsidP="00EE7D7C">
      <w:pPr>
        <w:rPr>
          <w:rFonts w:ascii="Times New Roman" w:hAnsi="Times New Roman" w:cs="Times New Roman"/>
          <w:b/>
          <w:sz w:val="24"/>
          <w:szCs w:val="24"/>
        </w:rPr>
      </w:pPr>
    </w:p>
    <w:p w14:paraId="2650333E" w14:textId="77777777" w:rsidR="001E10AB" w:rsidRPr="00881F65" w:rsidRDefault="00754D03" w:rsidP="00EE7D7C">
      <w:pPr>
        <w:rPr>
          <w:rFonts w:ascii="Times New Roman" w:hAnsi="Times New Roman" w:cs="Times New Roman"/>
          <w:sz w:val="24"/>
          <w:szCs w:val="24"/>
        </w:rPr>
      </w:pPr>
      <w:r w:rsidRPr="00881F65">
        <w:rPr>
          <w:rFonts w:ascii="Times New Roman" w:hAnsi="Times New Roman" w:cs="Times New Roman"/>
          <w:b/>
          <w:color w:val="FF0000"/>
          <w:sz w:val="24"/>
          <w:szCs w:val="24"/>
        </w:rPr>
        <w:t>Limitations</w:t>
      </w:r>
      <w:r w:rsidR="00BA1939" w:rsidRPr="00881F65">
        <w:rPr>
          <w:rFonts w:eastAsiaTheme="minorEastAsia"/>
          <w:b/>
          <w:bCs/>
          <w:color w:val="FF0000"/>
          <w:kern w:val="24"/>
        </w:rPr>
        <w:t>:</w:t>
      </w:r>
      <w:r w:rsidR="00BA1939">
        <w:rPr>
          <w:rFonts w:eastAsiaTheme="minorEastAsia"/>
          <w:b/>
          <w:bCs/>
          <w:color w:val="FF0000"/>
          <w:kern w:val="24"/>
        </w:rPr>
        <w:t xml:space="preserve"> </w:t>
      </w:r>
      <w:r w:rsidRPr="00881F65">
        <w:rPr>
          <w:rFonts w:ascii="Times New Roman" w:hAnsi="Times New Roman" w:cs="Times New Roman"/>
          <w:sz w:val="24"/>
          <w:szCs w:val="24"/>
        </w:rPr>
        <w:t xml:space="preserve">If matters arise during the course of the conversations that appear to go beyond the level of competence of the </w:t>
      </w:r>
      <w:r w:rsidR="00BA1939">
        <w:rPr>
          <w:rFonts w:ascii="Times New Roman" w:hAnsi="Times New Roman" w:cs="Times New Roman"/>
          <w:sz w:val="24"/>
          <w:szCs w:val="24"/>
        </w:rPr>
        <w:t>Mentor</w:t>
      </w:r>
      <w:r w:rsidRPr="00881F65">
        <w:rPr>
          <w:rFonts w:ascii="Times New Roman" w:hAnsi="Times New Roman" w:cs="Times New Roman"/>
          <w:sz w:val="24"/>
          <w:szCs w:val="24"/>
        </w:rPr>
        <w:t xml:space="preserve">, they should acknowledge this to the </w:t>
      </w:r>
      <w:r w:rsidR="00BA1939">
        <w:rPr>
          <w:rFonts w:ascii="Times New Roman" w:hAnsi="Times New Roman" w:cs="Times New Roman"/>
          <w:sz w:val="24"/>
          <w:szCs w:val="24"/>
        </w:rPr>
        <w:t>Mentee</w:t>
      </w:r>
      <w:r w:rsidRPr="00881F65">
        <w:rPr>
          <w:rFonts w:ascii="Times New Roman" w:hAnsi="Times New Roman" w:cs="Times New Roman"/>
          <w:sz w:val="24"/>
          <w:szCs w:val="24"/>
        </w:rPr>
        <w:t xml:space="preserve">. It is best to refer the </w:t>
      </w:r>
      <w:r w:rsidR="00BA1939">
        <w:rPr>
          <w:rFonts w:ascii="Times New Roman" w:hAnsi="Times New Roman" w:cs="Times New Roman"/>
          <w:sz w:val="24"/>
          <w:szCs w:val="24"/>
        </w:rPr>
        <w:t>Mentee</w:t>
      </w:r>
      <w:r w:rsidRPr="00881F65">
        <w:rPr>
          <w:rFonts w:ascii="Times New Roman" w:hAnsi="Times New Roman" w:cs="Times New Roman"/>
          <w:sz w:val="24"/>
          <w:szCs w:val="24"/>
        </w:rPr>
        <w:t xml:space="preserve"> to another service or agency that could deal with their particular area. </w:t>
      </w:r>
    </w:p>
    <w:p w14:paraId="6DCA9DCD" w14:textId="77777777" w:rsidR="001E10AB" w:rsidRPr="00881F65" w:rsidRDefault="001E10AB" w:rsidP="00EE7D7C">
      <w:pPr>
        <w:rPr>
          <w:rFonts w:ascii="Times New Roman" w:hAnsi="Times New Roman" w:cs="Times New Roman"/>
          <w:sz w:val="24"/>
          <w:szCs w:val="24"/>
        </w:rPr>
      </w:pPr>
      <w:r w:rsidRPr="00881F65">
        <w:rPr>
          <w:rFonts w:ascii="Times New Roman" w:hAnsi="Times New Roman" w:cs="Times New Roman"/>
          <w:b/>
          <w:color w:val="FF0000"/>
          <w:sz w:val="24"/>
          <w:szCs w:val="24"/>
        </w:rPr>
        <w:t>Where difficulties arise</w:t>
      </w:r>
      <w:r w:rsidR="00BA1939" w:rsidRPr="00881F65">
        <w:rPr>
          <w:rFonts w:eastAsiaTheme="minorEastAsia"/>
          <w:b/>
          <w:bCs/>
          <w:color w:val="FF0000"/>
          <w:kern w:val="24"/>
        </w:rPr>
        <w:t>:</w:t>
      </w:r>
      <w:r w:rsidR="00BA1939">
        <w:rPr>
          <w:rFonts w:eastAsiaTheme="minorEastAsia"/>
          <w:b/>
          <w:bCs/>
          <w:color w:val="FF0000"/>
          <w:kern w:val="24"/>
        </w:rPr>
        <w:t xml:space="preserve">  </w:t>
      </w:r>
      <w:r w:rsidR="005B5A34">
        <w:rPr>
          <w:rFonts w:ascii="Times New Roman" w:hAnsi="Times New Roman" w:cs="Times New Roman"/>
          <w:sz w:val="24"/>
          <w:szCs w:val="24"/>
        </w:rPr>
        <w:t>___</w:t>
      </w:r>
      <w:r w:rsidRPr="00881F65">
        <w:rPr>
          <w:rFonts w:ascii="Times New Roman" w:hAnsi="Times New Roman" w:cs="Times New Roman"/>
          <w:sz w:val="24"/>
          <w:szCs w:val="24"/>
        </w:rPr>
        <w:t xml:space="preserve"> has developed an </w:t>
      </w:r>
      <w:r w:rsidRPr="00881F65">
        <w:rPr>
          <w:rFonts w:ascii="Times New Roman" w:hAnsi="Times New Roman" w:cs="Times New Roman"/>
          <w:b/>
          <w:sz w:val="24"/>
          <w:szCs w:val="24"/>
        </w:rPr>
        <w:t>Exit Strategy Policy.</w:t>
      </w:r>
      <w:r w:rsidR="00BA1939">
        <w:rPr>
          <w:rFonts w:ascii="Times New Roman" w:hAnsi="Times New Roman" w:cs="Times New Roman"/>
          <w:b/>
          <w:sz w:val="24"/>
          <w:szCs w:val="24"/>
        </w:rPr>
        <w:t xml:space="preserve"> </w:t>
      </w:r>
      <w:r w:rsidRPr="00881F65">
        <w:rPr>
          <w:rFonts w:ascii="Times New Roman" w:hAnsi="Times New Roman" w:cs="Times New Roman"/>
          <w:sz w:val="24"/>
          <w:szCs w:val="24"/>
        </w:rPr>
        <w:t>If the relationship is breaking down and appears to either party to be going in the wrong direction,</w:t>
      </w:r>
      <w:r w:rsidR="005B5A34">
        <w:rPr>
          <w:rFonts w:ascii="Times New Roman" w:hAnsi="Times New Roman" w:cs="Times New Roman"/>
          <w:sz w:val="24"/>
          <w:szCs w:val="24"/>
        </w:rPr>
        <w:t xml:space="preserve"> then they should follow the ___</w:t>
      </w:r>
      <w:r w:rsidRPr="00881F65">
        <w:rPr>
          <w:rFonts w:ascii="Times New Roman" w:hAnsi="Times New Roman" w:cs="Times New Roman"/>
          <w:sz w:val="24"/>
          <w:szCs w:val="24"/>
        </w:rPr>
        <w:t xml:space="preserve"> </w:t>
      </w:r>
      <w:r w:rsidR="00BA1939" w:rsidRPr="00881F65">
        <w:rPr>
          <w:rFonts w:ascii="Times New Roman" w:hAnsi="Times New Roman" w:cs="Times New Roman"/>
          <w:b/>
          <w:sz w:val="24"/>
          <w:szCs w:val="24"/>
        </w:rPr>
        <w:t>Exit Strategy Policy</w:t>
      </w:r>
      <w:r w:rsidR="00BA1939" w:rsidRPr="00881F65">
        <w:rPr>
          <w:rFonts w:ascii="Times New Roman" w:hAnsi="Times New Roman" w:cs="Times New Roman"/>
          <w:sz w:val="24"/>
          <w:szCs w:val="24"/>
        </w:rPr>
        <w:t xml:space="preserve"> </w:t>
      </w:r>
      <w:r w:rsidRPr="00881F65">
        <w:rPr>
          <w:rFonts w:ascii="Times New Roman" w:hAnsi="Times New Roman" w:cs="Times New Roman"/>
          <w:sz w:val="24"/>
          <w:szCs w:val="24"/>
        </w:rPr>
        <w:t xml:space="preserve">and make contact with the relevant people. </w:t>
      </w:r>
    </w:p>
    <w:p w14:paraId="1114A641" w14:textId="77777777" w:rsidR="001F33B9" w:rsidRPr="00881F65" w:rsidRDefault="00394404" w:rsidP="00EE7D7C">
      <w:pPr>
        <w:rPr>
          <w:rFonts w:ascii="Times New Roman" w:hAnsi="Times New Roman" w:cs="Times New Roman"/>
          <w:sz w:val="24"/>
          <w:szCs w:val="24"/>
        </w:rPr>
      </w:pPr>
      <w:r w:rsidRPr="00881F65">
        <w:rPr>
          <w:rFonts w:ascii="Times New Roman" w:hAnsi="Times New Roman" w:cs="Times New Roman"/>
          <w:b/>
          <w:color w:val="FF0000"/>
          <w:sz w:val="24"/>
          <w:szCs w:val="24"/>
        </w:rPr>
        <w:t xml:space="preserve">Closure: </w:t>
      </w:r>
      <w:r w:rsidRPr="00881F65">
        <w:rPr>
          <w:rFonts w:ascii="Times New Roman" w:hAnsi="Times New Roman" w:cs="Times New Roman"/>
          <w:sz w:val="24"/>
          <w:szCs w:val="24"/>
        </w:rPr>
        <w:t xml:space="preserve">All </w:t>
      </w:r>
      <w:r w:rsidR="00BA1939">
        <w:rPr>
          <w:rFonts w:ascii="Times New Roman" w:hAnsi="Times New Roman" w:cs="Times New Roman"/>
          <w:sz w:val="24"/>
          <w:szCs w:val="24"/>
        </w:rPr>
        <w:t>Mentor</w:t>
      </w:r>
      <w:r w:rsidRPr="00881F65">
        <w:rPr>
          <w:rFonts w:ascii="Times New Roman" w:hAnsi="Times New Roman" w:cs="Times New Roman"/>
          <w:sz w:val="24"/>
          <w:szCs w:val="24"/>
        </w:rPr>
        <w:t xml:space="preserve">s and </w:t>
      </w:r>
      <w:r w:rsidR="00BA1939">
        <w:rPr>
          <w:rFonts w:ascii="Times New Roman" w:hAnsi="Times New Roman" w:cs="Times New Roman"/>
          <w:sz w:val="24"/>
          <w:szCs w:val="24"/>
        </w:rPr>
        <w:t>Mentee</w:t>
      </w:r>
      <w:r w:rsidRPr="00881F65">
        <w:rPr>
          <w:rFonts w:ascii="Times New Roman" w:hAnsi="Times New Roman" w:cs="Times New Roman"/>
          <w:sz w:val="24"/>
          <w:szCs w:val="24"/>
        </w:rPr>
        <w:t xml:space="preserve">s are expected to participate in a closure meeting at the end of the year. At this meeting they can capitalise on what they have learned in the </w:t>
      </w:r>
      <w:r w:rsidR="00BA1939">
        <w:rPr>
          <w:rFonts w:ascii="Times New Roman" w:hAnsi="Times New Roman" w:cs="Times New Roman"/>
          <w:sz w:val="24"/>
          <w:szCs w:val="24"/>
        </w:rPr>
        <w:t>Mentor</w:t>
      </w:r>
      <w:r w:rsidRPr="00881F65">
        <w:rPr>
          <w:rFonts w:ascii="Times New Roman" w:hAnsi="Times New Roman" w:cs="Times New Roman"/>
          <w:sz w:val="24"/>
          <w:szCs w:val="24"/>
        </w:rPr>
        <w:t xml:space="preserve">ing relationship. The focus will be on the integration of the learning, a celebration of success and a re-definition of the relationship. Should either party to the agreement be unable to continue with the </w:t>
      </w:r>
      <w:r w:rsidR="00BA1939">
        <w:rPr>
          <w:rFonts w:ascii="Times New Roman" w:hAnsi="Times New Roman" w:cs="Times New Roman"/>
          <w:sz w:val="24"/>
          <w:szCs w:val="24"/>
        </w:rPr>
        <w:t>Mentor</w:t>
      </w:r>
      <w:r w:rsidRPr="00881F65">
        <w:rPr>
          <w:rFonts w:ascii="Times New Roman" w:hAnsi="Times New Roman" w:cs="Times New Roman"/>
          <w:sz w:val="24"/>
          <w:szCs w:val="24"/>
        </w:rPr>
        <w:t>ing relationship (due to personal/professional circumstances) during the year</w:t>
      </w:r>
      <w:r w:rsidR="00BA1939">
        <w:rPr>
          <w:rFonts w:ascii="Times New Roman" w:hAnsi="Times New Roman" w:cs="Times New Roman"/>
          <w:sz w:val="24"/>
          <w:szCs w:val="24"/>
        </w:rPr>
        <w:t>,</w:t>
      </w:r>
      <w:r w:rsidRPr="00881F65">
        <w:rPr>
          <w:rFonts w:ascii="Times New Roman" w:hAnsi="Times New Roman" w:cs="Times New Roman"/>
          <w:sz w:val="24"/>
          <w:szCs w:val="24"/>
        </w:rPr>
        <w:t xml:space="preserve"> it is expected that this closure meeting will still take place. </w:t>
      </w:r>
    </w:p>
    <w:p w14:paraId="603ACAED" w14:textId="77777777" w:rsidR="006C5289" w:rsidRPr="00881F65" w:rsidRDefault="005517E2" w:rsidP="00EE7D7C">
      <w:pPr>
        <w:rPr>
          <w:rFonts w:ascii="Times New Roman" w:hAnsi="Times New Roman" w:cs="Times New Roman"/>
          <w:sz w:val="24"/>
          <w:szCs w:val="24"/>
        </w:rPr>
      </w:pPr>
      <w:r w:rsidRPr="00881F65">
        <w:rPr>
          <w:rFonts w:ascii="Times New Roman" w:hAnsi="Times New Roman" w:cs="Times New Roman"/>
          <w:b/>
          <w:color w:val="FF0000"/>
          <w:sz w:val="24"/>
          <w:szCs w:val="24"/>
        </w:rPr>
        <w:t xml:space="preserve">Evaluation of the </w:t>
      </w:r>
      <w:r w:rsidR="00BA1939">
        <w:rPr>
          <w:rFonts w:ascii="Times New Roman" w:hAnsi="Times New Roman" w:cs="Times New Roman"/>
          <w:b/>
          <w:color w:val="FF0000"/>
          <w:sz w:val="24"/>
          <w:szCs w:val="24"/>
        </w:rPr>
        <w:t>Mentor</w:t>
      </w:r>
      <w:r w:rsidRPr="00881F65">
        <w:rPr>
          <w:rFonts w:ascii="Times New Roman" w:hAnsi="Times New Roman" w:cs="Times New Roman"/>
          <w:b/>
          <w:color w:val="FF0000"/>
          <w:sz w:val="24"/>
          <w:szCs w:val="24"/>
        </w:rPr>
        <w:t>ing Programme</w:t>
      </w:r>
      <w:r w:rsidR="00BA1939" w:rsidRPr="00881F65">
        <w:rPr>
          <w:rFonts w:ascii="Times New Roman" w:hAnsi="Times New Roman" w:cs="Times New Roman"/>
          <w:b/>
          <w:color w:val="FF0000"/>
          <w:sz w:val="24"/>
          <w:szCs w:val="24"/>
        </w:rPr>
        <w:t xml:space="preserve">: </w:t>
      </w:r>
      <w:r w:rsidR="005B5A34">
        <w:rPr>
          <w:rFonts w:ascii="Times New Roman" w:hAnsi="Times New Roman" w:cs="Times New Roman"/>
          <w:sz w:val="24"/>
          <w:szCs w:val="24"/>
        </w:rPr>
        <w:t>The ___</w:t>
      </w:r>
      <w:r w:rsidRPr="00881F65">
        <w:rPr>
          <w:rFonts w:ascii="Times New Roman" w:hAnsi="Times New Roman" w:cs="Times New Roman"/>
          <w:sz w:val="24"/>
          <w:szCs w:val="24"/>
        </w:rPr>
        <w:t xml:space="preserve"> </w:t>
      </w:r>
      <w:r w:rsidR="00BA1939">
        <w:rPr>
          <w:rFonts w:ascii="Times New Roman" w:hAnsi="Times New Roman" w:cs="Times New Roman"/>
          <w:sz w:val="24"/>
          <w:szCs w:val="24"/>
        </w:rPr>
        <w:t>Mentor</w:t>
      </w:r>
      <w:r w:rsidRPr="00881F65">
        <w:rPr>
          <w:rFonts w:ascii="Times New Roman" w:hAnsi="Times New Roman" w:cs="Times New Roman"/>
          <w:sz w:val="24"/>
          <w:szCs w:val="24"/>
        </w:rPr>
        <w:t xml:space="preserve">ing programme is part of a pilot project. Both </w:t>
      </w:r>
      <w:r w:rsidR="00BA1939">
        <w:rPr>
          <w:rFonts w:ascii="Times New Roman" w:hAnsi="Times New Roman" w:cs="Times New Roman"/>
          <w:sz w:val="24"/>
          <w:szCs w:val="24"/>
        </w:rPr>
        <w:t>Mentor</w:t>
      </w:r>
      <w:r w:rsidRPr="00881F65">
        <w:rPr>
          <w:rFonts w:ascii="Times New Roman" w:hAnsi="Times New Roman" w:cs="Times New Roman"/>
          <w:sz w:val="24"/>
          <w:szCs w:val="24"/>
        </w:rPr>
        <w:t xml:space="preserve"> and </w:t>
      </w:r>
      <w:r w:rsidR="00BA1939">
        <w:rPr>
          <w:rFonts w:ascii="Times New Roman" w:hAnsi="Times New Roman" w:cs="Times New Roman"/>
          <w:sz w:val="24"/>
          <w:szCs w:val="24"/>
        </w:rPr>
        <w:t>Mentee</w:t>
      </w:r>
      <w:r w:rsidRPr="00881F65">
        <w:rPr>
          <w:rFonts w:ascii="Times New Roman" w:hAnsi="Times New Roman" w:cs="Times New Roman"/>
          <w:sz w:val="24"/>
          <w:szCs w:val="24"/>
        </w:rPr>
        <w:t xml:space="preserve"> will be required to complete evaluation forms throughout the duration of the project. </w:t>
      </w:r>
    </w:p>
    <w:p w14:paraId="4A87D298" w14:textId="77777777" w:rsidR="00E27E0B" w:rsidRPr="00881F65" w:rsidRDefault="00E27E0B" w:rsidP="00E27E0B">
      <w:pPr>
        <w:pStyle w:val="NormalWeb"/>
        <w:spacing w:before="0" w:beforeAutospacing="0" w:after="0" w:afterAutospacing="0"/>
        <w:rPr>
          <w:rFonts w:eastAsiaTheme="minorEastAsia"/>
          <w:bCs/>
          <w:kern w:val="24"/>
        </w:rPr>
      </w:pPr>
    </w:p>
    <w:p w14:paraId="57A6EBA8" w14:textId="77777777" w:rsidR="001E10AB" w:rsidRPr="001E10AB" w:rsidRDefault="001E10AB" w:rsidP="00EE7D7C"/>
    <w:p w14:paraId="39AB6F16" w14:textId="77777777" w:rsidR="00AD76DC" w:rsidRPr="00AD76DC" w:rsidRDefault="00AD76DC"/>
    <w:sectPr w:rsidR="00AD76DC" w:rsidRPr="00AD76DC" w:rsidSect="0072033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1E60A" w14:textId="77777777" w:rsidR="00E62BD6" w:rsidRDefault="00E62BD6" w:rsidP="009215AA">
      <w:pPr>
        <w:spacing w:after="0" w:line="240" w:lineRule="auto"/>
      </w:pPr>
      <w:r>
        <w:separator/>
      </w:r>
    </w:p>
  </w:endnote>
  <w:endnote w:type="continuationSeparator" w:id="0">
    <w:p w14:paraId="69B50811" w14:textId="77777777" w:rsidR="00E62BD6" w:rsidRDefault="00E62BD6" w:rsidP="00921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AEB0" w14:textId="77777777" w:rsidR="006C5289" w:rsidRDefault="006C5289">
    <w:pPr>
      <w:pStyle w:val="Footer"/>
    </w:pPr>
    <w:r>
      <w:t xml:space="preserve">Document 2 </w:t>
    </w:r>
  </w:p>
  <w:p w14:paraId="25A462E4" w14:textId="77777777" w:rsidR="009215AA" w:rsidRDefault="00921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405B5" w14:textId="77777777" w:rsidR="00E62BD6" w:rsidRDefault="00E62BD6" w:rsidP="009215AA">
      <w:pPr>
        <w:spacing w:after="0" w:line="240" w:lineRule="auto"/>
      </w:pPr>
      <w:r>
        <w:separator/>
      </w:r>
    </w:p>
  </w:footnote>
  <w:footnote w:type="continuationSeparator" w:id="0">
    <w:p w14:paraId="74254ADA" w14:textId="77777777" w:rsidR="00E62BD6" w:rsidRDefault="00E62BD6" w:rsidP="00921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70F01"/>
    <w:multiLevelType w:val="hybridMultilevel"/>
    <w:tmpl w:val="F534790E"/>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1" w15:restartNumberingAfterBreak="0">
    <w:nsid w:val="22BD6ADE"/>
    <w:multiLevelType w:val="hybridMultilevel"/>
    <w:tmpl w:val="05004E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DC"/>
    <w:rsid w:val="00051237"/>
    <w:rsid w:val="00063E64"/>
    <w:rsid w:val="0008413B"/>
    <w:rsid w:val="000F411A"/>
    <w:rsid w:val="00105DF2"/>
    <w:rsid w:val="001C6C3E"/>
    <w:rsid w:val="001E10AB"/>
    <w:rsid w:val="001F33B9"/>
    <w:rsid w:val="002851DE"/>
    <w:rsid w:val="003140BD"/>
    <w:rsid w:val="0032462F"/>
    <w:rsid w:val="00331F37"/>
    <w:rsid w:val="00375869"/>
    <w:rsid w:val="00380560"/>
    <w:rsid w:val="00394404"/>
    <w:rsid w:val="003B20CD"/>
    <w:rsid w:val="004064C9"/>
    <w:rsid w:val="005517E2"/>
    <w:rsid w:val="00565E9A"/>
    <w:rsid w:val="00593800"/>
    <w:rsid w:val="005B5A34"/>
    <w:rsid w:val="005D40BE"/>
    <w:rsid w:val="0060245E"/>
    <w:rsid w:val="00640B58"/>
    <w:rsid w:val="006C5289"/>
    <w:rsid w:val="006E644E"/>
    <w:rsid w:val="006F2F62"/>
    <w:rsid w:val="00714B3A"/>
    <w:rsid w:val="00720339"/>
    <w:rsid w:val="00730275"/>
    <w:rsid w:val="00754D03"/>
    <w:rsid w:val="007609A3"/>
    <w:rsid w:val="007A6483"/>
    <w:rsid w:val="00870E7E"/>
    <w:rsid w:val="00881F65"/>
    <w:rsid w:val="009215AA"/>
    <w:rsid w:val="0098559B"/>
    <w:rsid w:val="00A15167"/>
    <w:rsid w:val="00A25A5E"/>
    <w:rsid w:val="00A4101D"/>
    <w:rsid w:val="00A547AF"/>
    <w:rsid w:val="00AD76DC"/>
    <w:rsid w:val="00BA1939"/>
    <w:rsid w:val="00CE7125"/>
    <w:rsid w:val="00D33516"/>
    <w:rsid w:val="00D465FF"/>
    <w:rsid w:val="00DB1207"/>
    <w:rsid w:val="00DC5437"/>
    <w:rsid w:val="00DC58F9"/>
    <w:rsid w:val="00E16747"/>
    <w:rsid w:val="00E27E0B"/>
    <w:rsid w:val="00E35042"/>
    <w:rsid w:val="00E62BD6"/>
    <w:rsid w:val="00EE7D7C"/>
    <w:rsid w:val="00F275A8"/>
    <w:rsid w:val="00F55B5A"/>
    <w:rsid w:val="00F74AC9"/>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BEDB3"/>
  <w15:docId w15:val="{4792C430-8010-4EEC-B9FB-65195F28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3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D7C"/>
    <w:pPr>
      <w:ind w:left="720"/>
      <w:contextualSpacing/>
    </w:pPr>
  </w:style>
  <w:style w:type="paragraph" w:styleId="BalloonText">
    <w:name w:val="Balloon Text"/>
    <w:basedOn w:val="Normal"/>
    <w:link w:val="BalloonTextChar"/>
    <w:uiPriority w:val="99"/>
    <w:semiHidden/>
    <w:unhideWhenUsed/>
    <w:rsid w:val="005517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E2"/>
    <w:rPr>
      <w:rFonts w:ascii="Segoe UI" w:hAnsi="Segoe UI" w:cs="Segoe UI"/>
      <w:sz w:val="18"/>
      <w:szCs w:val="18"/>
    </w:rPr>
  </w:style>
  <w:style w:type="paragraph" w:styleId="Header">
    <w:name w:val="header"/>
    <w:basedOn w:val="Normal"/>
    <w:link w:val="HeaderChar"/>
    <w:uiPriority w:val="99"/>
    <w:unhideWhenUsed/>
    <w:rsid w:val="009215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5AA"/>
  </w:style>
  <w:style w:type="paragraph" w:styleId="Footer">
    <w:name w:val="footer"/>
    <w:basedOn w:val="Normal"/>
    <w:link w:val="FooterChar"/>
    <w:uiPriority w:val="99"/>
    <w:unhideWhenUsed/>
    <w:rsid w:val="009215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5AA"/>
  </w:style>
  <w:style w:type="paragraph" w:styleId="NormalWeb">
    <w:name w:val="Normal (Web)"/>
    <w:basedOn w:val="Normal"/>
    <w:uiPriority w:val="99"/>
    <w:semiHidden/>
    <w:unhideWhenUsed/>
    <w:rsid w:val="00565E9A"/>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32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991</Words>
  <Characters>5387</Characters>
  <Application>Microsoft Office Word</Application>
  <DocSecurity>0</DocSecurity>
  <Lines>101</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Fiona Paton</cp:lastModifiedBy>
  <cp:revision>2</cp:revision>
  <cp:lastPrinted>2019-09-09T09:48:00Z</cp:lastPrinted>
  <dcterms:created xsi:type="dcterms:W3CDTF">2021-05-16T08:07:00Z</dcterms:created>
  <dcterms:modified xsi:type="dcterms:W3CDTF">2021-05-16T08:07:00Z</dcterms:modified>
</cp:coreProperties>
</file>